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CFCB" w14:textId="77777777" w:rsidR="008A613F" w:rsidRDefault="008A613F">
      <w:pPr>
        <w:rPr>
          <w:rFonts w:hint="eastAsia"/>
        </w:rPr>
      </w:pPr>
    </w:p>
    <w:p w14:paraId="53B6934B" w14:textId="77777777" w:rsidR="008A613F" w:rsidRDefault="008A613F">
      <w:pPr>
        <w:rPr>
          <w:rFonts w:hint="eastAsia"/>
        </w:rPr>
      </w:pPr>
      <w:r>
        <w:rPr>
          <w:rFonts w:hint="eastAsia"/>
        </w:rPr>
        <w:t>汉语的拼音的笔画顺序</w:t>
      </w:r>
    </w:p>
    <w:p w14:paraId="3B50FEAD" w14:textId="77777777" w:rsidR="008A613F" w:rsidRDefault="008A613F">
      <w:pPr>
        <w:rPr>
          <w:rFonts w:hint="eastAsia"/>
        </w:rPr>
      </w:pPr>
      <w:r>
        <w:rPr>
          <w:rFonts w:hint="eastAsia"/>
        </w:rPr>
        <w:t>汉语作为世界上最古老的语言之一，其独特的书写系统和发音规则吸引了无数学者的关注。其中，汉语拼音是学习汉语的重要工具，它不仅帮助学习者正确发音，还为汉字的学习提供了辅助。然而，当谈及“汉语的拼音的笔画顺序”，这似乎是一个概念上的混淆。实际上，“拼音”指的是汉字的音标表示，并不直接涉及笔画顺序；而汉字的笔画顺序则是指在手写汉字时应遵循的一套规范步骤。</w:t>
      </w:r>
    </w:p>
    <w:p w14:paraId="1B457C06" w14:textId="77777777" w:rsidR="008A613F" w:rsidRDefault="008A613F">
      <w:pPr>
        <w:rPr>
          <w:rFonts w:hint="eastAsia"/>
        </w:rPr>
      </w:pPr>
    </w:p>
    <w:p w14:paraId="3014969D" w14:textId="77777777" w:rsidR="008A613F" w:rsidRDefault="008A613F">
      <w:pPr>
        <w:rPr>
          <w:rFonts w:hint="eastAsia"/>
        </w:rPr>
      </w:pPr>
    </w:p>
    <w:p w14:paraId="3B677F38" w14:textId="77777777" w:rsidR="008A613F" w:rsidRDefault="008A613F">
      <w:pPr>
        <w:rPr>
          <w:rFonts w:hint="eastAsia"/>
        </w:rPr>
      </w:pPr>
      <w:r>
        <w:rPr>
          <w:rFonts w:hint="eastAsia"/>
        </w:rPr>
        <w:t>拼音：汉语语音的标记系统</w:t>
      </w:r>
    </w:p>
    <w:p w14:paraId="04F8539F" w14:textId="77777777" w:rsidR="008A613F" w:rsidRDefault="008A613F">
      <w:pPr>
        <w:rPr>
          <w:rFonts w:hint="eastAsia"/>
        </w:rPr>
      </w:pPr>
      <w:r>
        <w:rPr>
          <w:rFonts w:hint="eastAsia"/>
        </w:rPr>
        <w:t>汉语拼音是1958年由中华人民共和国政府正式公布的一种拉丁字母转写方案，用于标注普通话的发音。它由声母、韵母以及声调组成，是外国人学习汉语及中国儿童学习标准普通话的重要工具。虽然拼音本身并不包含笔画信息，但它极大地促进了汉字的学习过程，通过拼音的帮助，学习者可以更快地掌握汉字的读音。</w:t>
      </w:r>
    </w:p>
    <w:p w14:paraId="0B99D7DD" w14:textId="77777777" w:rsidR="008A613F" w:rsidRDefault="008A613F">
      <w:pPr>
        <w:rPr>
          <w:rFonts w:hint="eastAsia"/>
        </w:rPr>
      </w:pPr>
    </w:p>
    <w:p w14:paraId="603A27EF" w14:textId="77777777" w:rsidR="008A613F" w:rsidRDefault="008A613F">
      <w:pPr>
        <w:rPr>
          <w:rFonts w:hint="eastAsia"/>
        </w:rPr>
      </w:pPr>
    </w:p>
    <w:p w14:paraId="4B7DC12E" w14:textId="77777777" w:rsidR="008A613F" w:rsidRDefault="008A613F">
      <w:pPr>
        <w:rPr>
          <w:rFonts w:hint="eastAsia"/>
        </w:rPr>
      </w:pPr>
      <w:r>
        <w:rPr>
          <w:rFonts w:hint="eastAsia"/>
        </w:rPr>
        <w:t>汉字笔画顺序的重要性</w:t>
      </w:r>
    </w:p>
    <w:p w14:paraId="0F1D5598" w14:textId="77777777" w:rsidR="008A613F" w:rsidRDefault="008A613F">
      <w:pPr>
        <w:rPr>
          <w:rFonts w:hint="eastAsia"/>
        </w:rPr>
      </w:pPr>
      <w:r>
        <w:rPr>
          <w:rFonts w:hint="eastAsia"/>
        </w:rPr>
        <w:t>与拼音不同，汉字的书写有严格的笔画顺序要求。正确的笔画顺序不仅可以提高书写的效率和美观度，还有助于记忆和理解汉字结构。通常来说，基本的笔画顺序原则包括从上到下、从左至右、先横后竖等。例如，“三”字的正确书写顺序是从上到下的三横，而“十”字则需要先写中间的竖，再写横。遵循这些规则有助于形成良好的书写习惯。</w:t>
      </w:r>
    </w:p>
    <w:p w14:paraId="2B711307" w14:textId="77777777" w:rsidR="008A613F" w:rsidRDefault="008A613F">
      <w:pPr>
        <w:rPr>
          <w:rFonts w:hint="eastAsia"/>
        </w:rPr>
      </w:pPr>
    </w:p>
    <w:p w14:paraId="417D0CE6" w14:textId="77777777" w:rsidR="008A613F" w:rsidRDefault="008A613F">
      <w:pPr>
        <w:rPr>
          <w:rFonts w:hint="eastAsia"/>
        </w:rPr>
      </w:pPr>
    </w:p>
    <w:p w14:paraId="2F3DB151" w14:textId="77777777" w:rsidR="008A613F" w:rsidRDefault="008A613F">
      <w:pPr>
        <w:rPr>
          <w:rFonts w:hint="eastAsia"/>
        </w:rPr>
      </w:pPr>
      <w:r>
        <w:rPr>
          <w:rFonts w:hint="eastAsia"/>
        </w:rPr>
        <w:t>如何结合拼音与笔画顺序进行学习</w:t>
      </w:r>
    </w:p>
    <w:p w14:paraId="59FB6E34" w14:textId="77777777" w:rsidR="008A613F" w:rsidRDefault="008A613F">
      <w:pPr>
        <w:rPr>
          <w:rFonts w:hint="eastAsia"/>
        </w:rPr>
      </w:pPr>
      <w:r>
        <w:rPr>
          <w:rFonts w:hint="eastAsia"/>
        </w:rPr>
        <w:t>尽管拼音和笔画顺序属于不同的学习范畴，但将二者有效结合能够显著提升汉语学习的效果。利用拼音熟悉汉字的发音，然后通过观察汉字的构成部分来理解其结构。在这个过程中，了解并练习正确的笔画顺序同样重要。比如，在学习新字时，可以先用拼音拼出该字的读音，接着仔细观察每个笔画的位置和顺序，最后多次练习以达到熟练掌握。</w:t>
      </w:r>
    </w:p>
    <w:p w14:paraId="5B85BF42" w14:textId="77777777" w:rsidR="008A613F" w:rsidRDefault="008A613F">
      <w:pPr>
        <w:rPr>
          <w:rFonts w:hint="eastAsia"/>
        </w:rPr>
      </w:pPr>
    </w:p>
    <w:p w14:paraId="6FC76979" w14:textId="77777777" w:rsidR="008A613F" w:rsidRDefault="008A613F">
      <w:pPr>
        <w:rPr>
          <w:rFonts w:hint="eastAsia"/>
        </w:rPr>
      </w:pPr>
    </w:p>
    <w:p w14:paraId="636E70B7" w14:textId="77777777" w:rsidR="008A613F" w:rsidRDefault="008A613F">
      <w:pPr>
        <w:rPr>
          <w:rFonts w:hint="eastAsia"/>
        </w:rPr>
      </w:pPr>
      <w:r>
        <w:rPr>
          <w:rFonts w:hint="eastAsia"/>
        </w:rPr>
        <w:t>最后的总结</w:t>
      </w:r>
    </w:p>
    <w:p w14:paraId="5E6FFC0F" w14:textId="77777777" w:rsidR="008A613F" w:rsidRDefault="008A613F">
      <w:pPr>
        <w:rPr>
          <w:rFonts w:hint="eastAsia"/>
        </w:rPr>
      </w:pPr>
      <w:r>
        <w:rPr>
          <w:rFonts w:hint="eastAsia"/>
        </w:rPr>
        <w:t>“汉语的拼音的笔画顺序”这一主题实际上探讨了汉语拼音和汉字笔画顺序两个方面，它们虽各有侧重，但在汉语学习中都扮演着不可或缺的角色。对于汉语学习者而言，既要重视拼音的学习，也要关注汉字笔画顺序的规范，这样才能更全面、高效地掌握汉语。</w:t>
      </w:r>
    </w:p>
    <w:p w14:paraId="049355F0" w14:textId="77777777" w:rsidR="008A613F" w:rsidRDefault="008A613F">
      <w:pPr>
        <w:rPr>
          <w:rFonts w:hint="eastAsia"/>
        </w:rPr>
      </w:pPr>
    </w:p>
    <w:p w14:paraId="7D620BB8" w14:textId="77777777" w:rsidR="008A613F" w:rsidRDefault="008A613F">
      <w:pPr>
        <w:rPr>
          <w:rFonts w:hint="eastAsia"/>
        </w:rPr>
      </w:pPr>
    </w:p>
    <w:p w14:paraId="0813A3F9" w14:textId="77777777" w:rsidR="008A613F" w:rsidRDefault="008A6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DDC5B" w14:textId="35689472" w:rsidR="00514456" w:rsidRDefault="00514456"/>
    <w:sectPr w:rsidR="0051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56"/>
    <w:rsid w:val="002C7852"/>
    <w:rsid w:val="00514456"/>
    <w:rsid w:val="008A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953DF-BF56-45DE-AB80-24125ECE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