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954F2" w14:textId="77777777" w:rsidR="00EE7B28" w:rsidRDefault="00EE7B28">
      <w:pPr>
        <w:rPr>
          <w:rFonts w:hint="eastAsia"/>
        </w:rPr>
      </w:pPr>
      <w:r>
        <w:rPr>
          <w:rFonts w:hint="eastAsia"/>
        </w:rPr>
        <w:t>汉语的拼音教学ppt课件介绍</w:t>
      </w:r>
    </w:p>
    <w:p w14:paraId="54E390D3" w14:textId="77777777" w:rsidR="00EE7B28" w:rsidRDefault="00EE7B28">
      <w:pPr>
        <w:rPr>
          <w:rFonts w:hint="eastAsia"/>
        </w:rPr>
      </w:pPr>
      <w:r>
        <w:rPr>
          <w:rFonts w:hint="eastAsia"/>
        </w:rPr>
        <w:t>汉语拼音作为学习汉语的基础工具，对于初学者来说至关重要。它不仅帮助学习者准确发音，还是理解汉字和词汇的重要桥梁。因此，设计一份有效的汉语拼音教学PPT课件显得尤为重要。</w:t>
      </w:r>
    </w:p>
    <w:p w14:paraId="30324BFC" w14:textId="77777777" w:rsidR="00EE7B28" w:rsidRDefault="00EE7B28">
      <w:pPr>
        <w:rPr>
          <w:rFonts w:hint="eastAsia"/>
        </w:rPr>
      </w:pPr>
    </w:p>
    <w:p w14:paraId="6B279079" w14:textId="77777777" w:rsidR="00EE7B28" w:rsidRDefault="00EE7B28">
      <w:pPr>
        <w:rPr>
          <w:rFonts w:hint="eastAsia"/>
        </w:rPr>
      </w:pPr>
    </w:p>
    <w:p w14:paraId="5B7B0477" w14:textId="77777777" w:rsidR="00EE7B28" w:rsidRDefault="00EE7B28">
      <w:pPr>
        <w:rPr>
          <w:rFonts w:hint="eastAsia"/>
        </w:rPr>
      </w:pPr>
      <w:r>
        <w:rPr>
          <w:rFonts w:hint="eastAsia"/>
        </w:rPr>
        <w:t>课程目标与结构</w:t>
      </w:r>
    </w:p>
    <w:p w14:paraId="27683C4E" w14:textId="77777777" w:rsidR="00EE7B28" w:rsidRDefault="00EE7B28">
      <w:pPr>
        <w:rPr>
          <w:rFonts w:hint="eastAsia"/>
        </w:rPr>
      </w:pPr>
      <w:r>
        <w:rPr>
          <w:rFonts w:hint="eastAsia"/>
        </w:rPr>
        <w:t>该PPT课件旨在为不同年龄段的学习者提供一个系统、直观的学习平台，帮助他们掌握汉语拼音的基本知识和技能。课程内容通常包括拼音的声母、韵母、声调等基础知识，并通过实例练习加深理解。课件还会设置互动环节，如听音辨字游戏，以提高学习者的参与度和兴趣。</w:t>
      </w:r>
    </w:p>
    <w:p w14:paraId="3CABDB6A" w14:textId="77777777" w:rsidR="00EE7B28" w:rsidRDefault="00EE7B28">
      <w:pPr>
        <w:rPr>
          <w:rFonts w:hint="eastAsia"/>
        </w:rPr>
      </w:pPr>
    </w:p>
    <w:p w14:paraId="1F4D1B4F" w14:textId="77777777" w:rsidR="00EE7B28" w:rsidRDefault="00EE7B28">
      <w:pPr>
        <w:rPr>
          <w:rFonts w:hint="eastAsia"/>
        </w:rPr>
      </w:pPr>
    </w:p>
    <w:p w14:paraId="41DB0C81" w14:textId="77777777" w:rsidR="00EE7B28" w:rsidRDefault="00EE7B28">
      <w:pPr>
        <w:rPr>
          <w:rFonts w:hint="eastAsia"/>
        </w:rPr>
      </w:pPr>
      <w:r>
        <w:rPr>
          <w:rFonts w:hint="eastAsia"/>
        </w:rPr>
        <w:t>视觉设计元素</w:t>
      </w:r>
    </w:p>
    <w:p w14:paraId="66214593" w14:textId="77777777" w:rsidR="00EE7B28" w:rsidRDefault="00EE7B28">
      <w:pPr>
        <w:rPr>
          <w:rFonts w:hint="eastAsia"/>
        </w:rPr>
      </w:pPr>
      <w:r>
        <w:rPr>
          <w:rFonts w:hint="eastAsia"/>
        </w:rPr>
        <w:t>为了使课程更加生动有趣，PPT的设计应充分利用色彩、图片和动画等视觉元素。例如，不同的声母和韵母可以用不同的颜色来区分，这有助于学生更快地识别和记忆。同时，适当地加入一些可爱的卡通形象或生活场景图，可以使抽象的概念具体化，增强课堂趣味性。</w:t>
      </w:r>
    </w:p>
    <w:p w14:paraId="64932881" w14:textId="77777777" w:rsidR="00EE7B28" w:rsidRDefault="00EE7B28">
      <w:pPr>
        <w:rPr>
          <w:rFonts w:hint="eastAsia"/>
        </w:rPr>
      </w:pPr>
    </w:p>
    <w:p w14:paraId="350BD788" w14:textId="77777777" w:rsidR="00EE7B28" w:rsidRDefault="00EE7B28">
      <w:pPr>
        <w:rPr>
          <w:rFonts w:hint="eastAsia"/>
        </w:rPr>
      </w:pPr>
    </w:p>
    <w:p w14:paraId="31114AA6" w14:textId="77777777" w:rsidR="00EE7B28" w:rsidRDefault="00EE7B28">
      <w:pPr>
        <w:rPr>
          <w:rFonts w:hint="eastAsia"/>
        </w:rPr>
      </w:pPr>
      <w:r>
        <w:rPr>
          <w:rFonts w:hint="eastAsia"/>
        </w:rPr>
        <w:t>互动性和实践操作</w:t>
      </w:r>
    </w:p>
    <w:p w14:paraId="0DF4B305" w14:textId="77777777" w:rsidR="00EE7B28" w:rsidRDefault="00EE7B28">
      <w:pPr>
        <w:rPr>
          <w:rFonts w:hint="eastAsia"/>
        </w:rPr>
      </w:pPr>
      <w:r>
        <w:rPr>
          <w:rFonts w:hint="eastAsia"/>
        </w:rPr>
        <w:t>互动性是这个PPT课件的一个重要特点。通过嵌入音频文件，学习者可以听到每个拼音的正确发音；而利用超链接技术，可以快速跳转到相关的练习页面，进行即时测试。这种设计不仅能检验学习效果，还能激发学习者的积极性，让他们在做中学，学中乐。</w:t>
      </w:r>
    </w:p>
    <w:p w14:paraId="17296E5F" w14:textId="77777777" w:rsidR="00EE7B28" w:rsidRDefault="00EE7B28">
      <w:pPr>
        <w:rPr>
          <w:rFonts w:hint="eastAsia"/>
        </w:rPr>
      </w:pPr>
    </w:p>
    <w:p w14:paraId="4C2461B8" w14:textId="77777777" w:rsidR="00EE7B28" w:rsidRDefault="00EE7B28">
      <w:pPr>
        <w:rPr>
          <w:rFonts w:hint="eastAsia"/>
        </w:rPr>
      </w:pPr>
    </w:p>
    <w:p w14:paraId="7BD7B292" w14:textId="77777777" w:rsidR="00EE7B28" w:rsidRDefault="00EE7B28">
      <w:pPr>
        <w:rPr>
          <w:rFonts w:hint="eastAsia"/>
        </w:rPr>
      </w:pPr>
      <w:r>
        <w:rPr>
          <w:rFonts w:hint="eastAsia"/>
        </w:rPr>
        <w:t>评估和反馈机制</w:t>
      </w:r>
    </w:p>
    <w:p w14:paraId="110CFACD" w14:textId="77777777" w:rsidR="00EE7B28" w:rsidRDefault="00EE7B28">
      <w:pPr>
        <w:rPr>
          <w:rFonts w:hint="eastAsia"/>
        </w:rPr>
      </w:pPr>
      <w:r>
        <w:rPr>
          <w:rFonts w:hint="eastAsia"/>
        </w:rPr>
        <w:t>在课程结束时，PPT课件会包含一系列的评估题目，用于检测学习者对所学内容的掌握程度。这些题目形式多样，包括选择题、填空题和听力题等。更重要的是，课件还设计了反馈环节，根据学生的答题情况给予相应的指导和建议，帮助他们发现并弥补知识漏洞。</w:t>
      </w:r>
    </w:p>
    <w:p w14:paraId="6AC6577F" w14:textId="77777777" w:rsidR="00EE7B28" w:rsidRDefault="00EE7B28">
      <w:pPr>
        <w:rPr>
          <w:rFonts w:hint="eastAsia"/>
        </w:rPr>
      </w:pPr>
    </w:p>
    <w:p w14:paraId="62D3DE82" w14:textId="77777777" w:rsidR="00EE7B28" w:rsidRDefault="00EE7B28">
      <w:pPr>
        <w:rPr>
          <w:rFonts w:hint="eastAsia"/>
        </w:rPr>
      </w:pPr>
    </w:p>
    <w:p w14:paraId="69355B21" w14:textId="77777777" w:rsidR="00EE7B28" w:rsidRDefault="00EE7B28">
      <w:pPr>
        <w:rPr>
          <w:rFonts w:hint="eastAsia"/>
        </w:rPr>
      </w:pPr>
      <w:r>
        <w:rPr>
          <w:rFonts w:hint="eastAsia"/>
        </w:rPr>
        <w:t>适用对象及灵活性</w:t>
      </w:r>
    </w:p>
    <w:p w14:paraId="7A6B3694" w14:textId="77777777" w:rsidR="00EE7B28" w:rsidRDefault="00EE7B28">
      <w:pPr>
        <w:rPr>
          <w:rFonts w:hint="eastAsia"/>
        </w:rPr>
      </w:pPr>
      <w:r>
        <w:rPr>
          <w:rFonts w:hint="eastAsia"/>
        </w:rPr>
        <w:t>考虑到学习者的多样性，此PPT课件适用于从儿童到成人的广泛群体。教师可以根据具体需要调整内容难度和教学进度，既适合一对一辅导也适用于大班授课。课件还提供了丰富的扩展资源链接，鼓励自主学习和深入探索。</w:t>
      </w:r>
    </w:p>
    <w:p w14:paraId="3E67FE34" w14:textId="77777777" w:rsidR="00EE7B28" w:rsidRDefault="00EE7B28">
      <w:pPr>
        <w:rPr>
          <w:rFonts w:hint="eastAsia"/>
        </w:rPr>
      </w:pPr>
    </w:p>
    <w:p w14:paraId="49F91BEF" w14:textId="77777777" w:rsidR="00EE7B28" w:rsidRDefault="00EE7B28">
      <w:pPr>
        <w:rPr>
          <w:rFonts w:hint="eastAsia"/>
        </w:rPr>
      </w:pPr>
    </w:p>
    <w:p w14:paraId="5722459A" w14:textId="77777777" w:rsidR="00EE7B28" w:rsidRDefault="00EE7B28">
      <w:pPr>
        <w:rPr>
          <w:rFonts w:hint="eastAsia"/>
        </w:rPr>
      </w:pPr>
      <w:r>
        <w:rPr>
          <w:rFonts w:hint="eastAsia"/>
        </w:rPr>
        <w:t>最后的总结</w:t>
      </w:r>
    </w:p>
    <w:p w14:paraId="1AD73583" w14:textId="77777777" w:rsidR="00EE7B28" w:rsidRDefault="00EE7B28">
      <w:pPr>
        <w:rPr>
          <w:rFonts w:hint="eastAsia"/>
        </w:rPr>
      </w:pPr>
      <w:r>
        <w:rPr>
          <w:rFonts w:hint="eastAsia"/>
        </w:rPr>
        <w:t>一份精心设计的汉语拼音教学PPT课件不仅可以提升教学效率，还能极大地激发学习者的学习热情。通过结合视听教育的优势，采用现代化的教学手段，这样的课件无疑是汉语学习旅程中的得力助手。</w:t>
      </w:r>
    </w:p>
    <w:p w14:paraId="435A9247" w14:textId="77777777" w:rsidR="00EE7B28" w:rsidRDefault="00EE7B28">
      <w:pPr>
        <w:rPr>
          <w:rFonts w:hint="eastAsia"/>
        </w:rPr>
      </w:pPr>
    </w:p>
    <w:p w14:paraId="1D5BA0F0" w14:textId="77777777" w:rsidR="00EE7B28" w:rsidRDefault="00EE7B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4DBBC" w14:textId="04AA8922" w:rsidR="005E0E32" w:rsidRDefault="005E0E32"/>
    <w:sectPr w:rsidR="005E0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32"/>
    <w:rsid w:val="002C7852"/>
    <w:rsid w:val="005E0E32"/>
    <w:rsid w:val="00E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CA75C-85DB-4196-8C08-FC38E8AB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