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9035" w14:textId="77777777" w:rsidR="00CD4ACF" w:rsidRDefault="00CD4ACF">
      <w:pPr>
        <w:rPr>
          <w:rFonts w:hint="eastAsia"/>
        </w:rPr>
      </w:pPr>
    </w:p>
    <w:p w14:paraId="34DA25BC" w14:textId="77777777" w:rsidR="00CD4ACF" w:rsidRDefault="00CD4ACF">
      <w:pPr>
        <w:rPr>
          <w:rFonts w:hint="eastAsia"/>
        </w:rPr>
      </w:pPr>
      <w:r>
        <w:rPr>
          <w:rFonts w:hint="eastAsia"/>
        </w:rPr>
        <w:t>汉语的拼音打印版教学用</w:t>
      </w:r>
    </w:p>
    <w:p w14:paraId="3586E1A2" w14:textId="77777777" w:rsidR="00CD4ACF" w:rsidRDefault="00CD4ACF">
      <w:pPr>
        <w:rPr>
          <w:rFonts w:hint="eastAsia"/>
        </w:rPr>
      </w:pPr>
      <w:r>
        <w:rPr>
          <w:rFonts w:hint="eastAsia"/>
        </w:rPr>
        <w:t>汉语拼音是学习汉语的重要工具之一，它为汉语的学习者提供了一个便捷的途径来发音和记忆汉字。拼音采用拉丁字母表示汉语发音，是连接初学者与汉语之间的桥梁。对于非母语使用者来说，掌握汉语拼音能够极大地提高学习效率，帮助他们更快地进入实际交流阶段。</w:t>
      </w:r>
    </w:p>
    <w:p w14:paraId="71540468" w14:textId="77777777" w:rsidR="00CD4ACF" w:rsidRDefault="00CD4ACF">
      <w:pPr>
        <w:rPr>
          <w:rFonts w:hint="eastAsia"/>
        </w:rPr>
      </w:pPr>
    </w:p>
    <w:p w14:paraId="2D4B0093" w14:textId="77777777" w:rsidR="00CD4ACF" w:rsidRDefault="00CD4ACF">
      <w:pPr>
        <w:rPr>
          <w:rFonts w:hint="eastAsia"/>
        </w:rPr>
      </w:pPr>
    </w:p>
    <w:p w14:paraId="12D9FB66" w14:textId="77777777" w:rsidR="00CD4ACF" w:rsidRDefault="00CD4ACF">
      <w:pPr>
        <w:rPr>
          <w:rFonts w:hint="eastAsia"/>
        </w:rPr>
      </w:pPr>
      <w:r>
        <w:rPr>
          <w:rFonts w:hint="eastAsia"/>
        </w:rPr>
        <w:t>拼音的基础知识</w:t>
      </w:r>
    </w:p>
    <w:p w14:paraId="78EED70A" w14:textId="77777777" w:rsidR="00CD4ACF" w:rsidRDefault="00CD4ACF">
      <w:pPr>
        <w:rPr>
          <w:rFonts w:hint="eastAsia"/>
        </w:rPr>
      </w:pPr>
      <w:r>
        <w:rPr>
          <w:rFonts w:hint="eastAsia"/>
        </w:rPr>
        <w:t>汉语拼音系统由声母、韵母和声调三部分组成。声母是指音节开头的辅音，如“b”、“p”等；韵母则紧随其后，可以是一个元音或几个元音的组合，例如“a”、“o”、“ao”等。而声调则是指声音的高低变化，汉语中有四个基本声调加上一个轻声，正确使用声调对准确表达意义至关重要。在教学中，通过打印版教材展示这些基础知识，可以帮助学生更好地理解和记忆。</w:t>
      </w:r>
    </w:p>
    <w:p w14:paraId="4639A4C0" w14:textId="77777777" w:rsidR="00CD4ACF" w:rsidRDefault="00CD4ACF">
      <w:pPr>
        <w:rPr>
          <w:rFonts w:hint="eastAsia"/>
        </w:rPr>
      </w:pPr>
    </w:p>
    <w:p w14:paraId="3351C39E" w14:textId="77777777" w:rsidR="00CD4ACF" w:rsidRDefault="00CD4ACF">
      <w:pPr>
        <w:rPr>
          <w:rFonts w:hint="eastAsia"/>
        </w:rPr>
      </w:pPr>
    </w:p>
    <w:p w14:paraId="04EAC5BD" w14:textId="77777777" w:rsidR="00CD4ACF" w:rsidRDefault="00CD4ACF">
      <w:pPr>
        <w:rPr>
          <w:rFonts w:hint="eastAsia"/>
        </w:rPr>
      </w:pPr>
      <w:r>
        <w:rPr>
          <w:rFonts w:hint="eastAsia"/>
        </w:rPr>
        <w:t>拼音的教学方法</w:t>
      </w:r>
    </w:p>
    <w:p w14:paraId="39723919" w14:textId="77777777" w:rsidR="00CD4ACF" w:rsidRDefault="00CD4ACF">
      <w:pPr>
        <w:rPr>
          <w:rFonts w:hint="eastAsia"/>
        </w:rPr>
      </w:pPr>
      <w:r>
        <w:rPr>
          <w:rFonts w:hint="eastAsia"/>
        </w:rPr>
        <w:t>在教授汉语拼音时，教师可以通过多种方式增强学生的兴趣和参与度。比如，利用卡片、游戏或者多媒体资源来进行互动式教学。对于打印版教材而言，清晰地列出每个拼音的发音规则，并附上相应的练习题，可以让学生在课下也能有效地复习和巩固所学内容。结合汉字书写练习，让学生在学习拼音的同时也熟悉汉字的结构和笔画顺序，有助于全面提升他们的汉语水平。</w:t>
      </w:r>
    </w:p>
    <w:p w14:paraId="58F351CA" w14:textId="77777777" w:rsidR="00CD4ACF" w:rsidRDefault="00CD4ACF">
      <w:pPr>
        <w:rPr>
          <w:rFonts w:hint="eastAsia"/>
        </w:rPr>
      </w:pPr>
    </w:p>
    <w:p w14:paraId="4B4DA011" w14:textId="77777777" w:rsidR="00CD4ACF" w:rsidRDefault="00CD4ACF">
      <w:pPr>
        <w:rPr>
          <w:rFonts w:hint="eastAsia"/>
        </w:rPr>
      </w:pPr>
    </w:p>
    <w:p w14:paraId="06AB66D6" w14:textId="77777777" w:rsidR="00CD4ACF" w:rsidRDefault="00CD4A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362700" w14:textId="77777777" w:rsidR="00CD4ACF" w:rsidRDefault="00CD4ACF">
      <w:pPr>
        <w:rPr>
          <w:rFonts w:hint="eastAsia"/>
        </w:rPr>
      </w:pPr>
      <w:r>
        <w:rPr>
          <w:rFonts w:hint="eastAsia"/>
        </w:rPr>
        <w:t>除了作为学习汉语的入门工具外，拼音在现代汉语环境中也有着广泛的应用。例如，在输入法中，人们常用拼音输入法来打字，这大大简化了汉字输入的过程。同时，在一些公共场所，如机场、火车站等，也会使用拼音标注来方便中外游客识别信息。因此，掌握汉语拼音不仅有助于语言学习，还能够在日常生活中派上用场。</w:t>
      </w:r>
    </w:p>
    <w:p w14:paraId="0AFEB90D" w14:textId="77777777" w:rsidR="00CD4ACF" w:rsidRDefault="00CD4ACF">
      <w:pPr>
        <w:rPr>
          <w:rFonts w:hint="eastAsia"/>
        </w:rPr>
      </w:pPr>
    </w:p>
    <w:p w14:paraId="5553F18A" w14:textId="77777777" w:rsidR="00CD4ACF" w:rsidRDefault="00CD4ACF">
      <w:pPr>
        <w:rPr>
          <w:rFonts w:hint="eastAsia"/>
        </w:rPr>
      </w:pPr>
    </w:p>
    <w:p w14:paraId="3B0AFA6B" w14:textId="77777777" w:rsidR="00CD4ACF" w:rsidRDefault="00CD4ACF">
      <w:pPr>
        <w:rPr>
          <w:rFonts w:hint="eastAsia"/>
        </w:rPr>
      </w:pPr>
      <w:r>
        <w:rPr>
          <w:rFonts w:hint="eastAsia"/>
        </w:rPr>
        <w:t>最后的总结</w:t>
      </w:r>
    </w:p>
    <w:p w14:paraId="4A17F7B4" w14:textId="77777777" w:rsidR="00CD4ACF" w:rsidRDefault="00CD4ACF">
      <w:pPr>
        <w:rPr>
          <w:rFonts w:hint="eastAsia"/>
        </w:rPr>
      </w:pPr>
      <w:r>
        <w:rPr>
          <w:rFonts w:hint="eastAsia"/>
        </w:rPr>
        <w:t>汉语拼音打印版教学材料是汉语学习过程中的重要资源。它不仅可以帮助学生快速掌握汉语发音的基本规律，还能促进他们对汉字的记忆和理解。通过科学合理地设计教材内容，结合多种形式的教学方法，能够有效提升学生的学习积极性和效果。对于想要深入了解汉语文化的人来说，汉语拼音无疑是最理想的起点。</w:t>
      </w:r>
    </w:p>
    <w:p w14:paraId="099818C6" w14:textId="77777777" w:rsidR="00CD4ACF" w:rsidRDefault="00CD4ACF">
      <w:pPr>
        <w:rPr>
          <w:rFonts w:hint="eastAsia"/>
        </w:rPr>
      </w:pPr>
    </w:p>
    <w:p w14:paraId="7C2874AF" w14:textId="77777777" w:rsidR="00CD4ACF" w:rsidRDefault="00CD4ACF">
      <w:pPr>
        <w:rPr>
          <w:rFonts w:hint="eastAsia"/>
        </w:rPr>
      </w:pPr>
    </w:p>
    <w:p w14:paraId="310DC40B" w14:textId="77777777" w:rsidR="00CD4ACF" w:rsidRDefault="00CD4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37A9" w14:textId="371162F3" w:rsidR="005F441E" w:rsidRDefault="005F441E"/>
    <w:sectPr w:rsidR="005F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E"/>
    <w:rsid w:val="002C7852"/>
    <w:rsid w:val="005F441E"/>
    <w:rsid w:val="00C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082B3-7DBB-4261-B830-377756D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