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DCD9" w14:textId="77777777" w:rsidR="000F1A2D" w:rsidRDefault="000F1A2D">
      <w:pPr>
        <w:rPr>
          <w:rFonts w:hint="eastAsia"/>
        </w:rPr>
      </w:pPr>
    </w:p>
    <w:p w14:paraId="45330E63" w14:textId="77777777" w:rsidR="000F1A2D" w:rsidRDefault="000F1A2D">
      <w:pPr>
        <w:rPr>
          <w:rFonts w:hint="eastAsia"/>
        </w:rPr>
      </w:pPr>
      <w:r>
        <w:rPr>
          <w:rFonts w:hint="eastAsia"/>
        </w:rPr>
        <w:t>汉语的拼音常用音节表电子版简介</w:t>
      </w:r>
    </w:p>
    <w:p w14:paraId="09D9936A" w14:textId="77777777" w:rsidR="000F1A2D" w:rsidRDefault="000F1A2D">
      <w:pPr>
        <w:rPr>
          <w:rFonts w:hint="eastAsia"/>
        </w:rPr>
      </w:pPr>
      <w:r>
        <w:rPr>
          <w:rFonts w:hint="eastAsia"/>
        </w:rPr>
        <w:t>随着汉语学习者数量的不断增长，对于汉语拼音的学习资料需求也日益增加。汉语的拼音常用音节表电子版旨在为汉语学习者提供一个便捷、全面且易于理解的学习工具。它不仅适用于初学者，也为中级和高级学习者提供了宝贵的语言资源。通过这份电子版的音节表，学习者能够更加系统地掌握汉语拼音的基础知识，并提升自己的发音准确性。</w:t>
      </w:r>
    </w:p>
    <w:p w14:paraId="3EA92EBA" w14:textId="77777777" w:rsidR="000F1A2D" w:rsidRDefault="000F1A2D">
      <w:pPr>
        <w:rPr>
          <w:rFonts w:hint="eastAsia"/>
        </w:rPr>
      </w:pPr>
    </w:p>
    <w:p w14:paraId="6E06B963" w14:textId="77777777" w:rsidR="000F1A2D" w:rsidRDefault="000F1A2D">
      <w:pPr>
        <w:rPr>
          <w:rFonts w:hint="eastAsia"/>
        </w:rPr>
      </w:pPr>
    </w:p>
    <w:p w14:paraId="735AEA33" w14:textId="77777777" w:rsidR="000F1A2D" w:rsidRDefault="000F1A2D">
      <w:pPr>
        <w:rPr>
          <w:rFonts w:hint="eastAsia"/>
        </w:rPr>
      </w:pPr>
      <w:r>
        <w:rPr>
          <w:rFonts w:hint="eastAsia"/>
        </w:rPr>
        <w:t>音节表的内容结构</w:t>
      </w:r>
    </w:p>
    <w:p w14:paraId="6BFDAC19" w14:textId="77777777" w:rsidR="000F1A2D" w:rsidRDefault="000F1A2D">
      <w:pPr>
        <w:rPr>
          <w:rFonts w:hint="eastAsia"/>
        </w:rPr>
      </w:pPr>
      <w:r>
        <w:rPr>
          <w:rFonts w:hint="eastAsia"/>
        </w:rPr>
        <w:t>汉语的拼音常用音节表电子版精心编排，涵盖了所有汉语中的声母、韵母及其组合形成的音节。每个章节都按照汉语拼音的标准排序进行组织，确保学习者可以轻松找到所需信息。音节表还特别强调了不同音节之间的区别与联系，帮助学习者更直观地理解汉语语音的特点。为了提高实用性，音节表中还包括了一些实际例子，展示了如何在日常对话中使用这些音节。</w:t>
      </w:r>
    </w:p>
    <w:p w14:paraId="4F033B7B" w14:textId="77777777" w:rsidR="000F1A2D" w:rsidRDefault="000F1A2D">
      <w:pPr>
        <w:rPr>
          <w:rFonts w:hint="eastAsia"/>
        </w:rPr>
      </w:pPr>
    </w:p>
    <w:p w14:paraId="0BF2D998" w14:textId="77777777" w:rsidR="000F1A2D" w:rsidRDefault="000F1A2D">
      <w:pPr>
        <w:rPr>
          <w:rFonts w:hint="eastAsia"/>
        </w:rPr>
      </w:pPr>
    </w:p>
    <w:p w14:paraId="51274D62" w14:textId="77777777" w:rsidR="000F1A2D" w:rsidRDefault="000F1A2D">
      <w:pPr>
        <w:rPr>
          <w:rFonts w:hint="eastAsia"/>
        </w:rPr>
      </w:pPr>
      <w:r>
        <w:rPr>
          <w:rFonts w:hint="eastAsia"/>
        </w:rPr>
        <w:t>电子版的优势</w:t>
      </w:r>
    </w:p>
    <w:p w14:paraId="39E0F272" w14:textId="77777777" w:rsidR="000F1A2D" w:rsidRDefault="000F1A2D">
      <w:pPr>
        <w:rPr>
          <w:rFonts w:hint="eastAsia"/>
        </w:rPr>
      </w:pPr>
      <w:r>
        <w:rPr>
          <w:rFonts w:hint="eastAsia"/>
        </w:rPr>
        <w:t>相比传统的纸质版本，汉语的拼音常用音节表电子版拥有多个显著优势。电子版可以通过多种设备访问，包括电脑、平板和手机，极大地提高了学习的灵活性。电子版支持搜索功能，使得查找特定音节或词汇变得更加迅速简单。通过在线更新，电子版能够及时反映最新的语言学研究成果和教育政策变化，保证内容的时效性和准确性。</w:t>
      </w:r>
    </w:p>
    <w:p w14:paraId="7964DC86" w14:textId="77777777" w:rsidR="000F1A2D" w:rsidRDefault="000F1A2D">
      <w:pPr>
        <w:rPr>
          <w:rFonts w:hint="eastAsia"/>
        </w:rPr>
      </w:pPr>
    </w:p>
    <w:p w14:paraId="47270E1C" w14:textId="77777777" w:rsidR="000F1A2D" w:rsidRDefault="000F1A2D">
      <w:pPr>
        <w:rPr>
          <w:rFonts w:hint="eastAsia"/>
        </w:rPr>
      </w:pPr>
    </w:p>
    <w:p w14:paraId="1EC9EA76" w14:textId="77777777" w:rsidR="000F1A2D" w:rsidRDefault="000F1A2D">
      <w:pPr>
        <w:rPr>
          <w:rFonts w:hint="eastAsia"/>
        </w:rPr>
      </w:pPr>
      <w:r>
        <w:rPr>
          <w:rFonts w:hint="eastAsia"/>
        </w:rPr>
        <w:t>使用建议</w:t>
      </w:r>
    </w:p>
    <w:p w14:paraId="01085D15" w14:textId="77777777" w:rsidR="000F1A2D" w:rsidRDefault="000F1A2D">
      <w:pPr>
        <w:rPr>
          <w:rFonts w:hint="eastAsia"/>
        </w:rPr>
      </w:pPr>
      <w:r>
        <w:rPr>
          <w:rFonts w:hint="eastAsia"/>
        </w:rPr>
        <w:t>对于汉语学习者而言，充分利用汉语的拼音常用音节表电子版可以从多方面提升学习效果。建议初学者先从基础的声母和韵母开始学习，逐步过渡到复杂音节和连读规则。同时，结合听、说、读、写的综合练习，可以加深对汉语拼音的理解和记忆。对于教师来说，可以将这份音节表作为教学辅助材料，设计各种互动活动，激发学生的学习兴趣。</w:t>
      </w:r>
    </w:p>
    <w:p w14:paraId="2B0EA2CB" w14:textId="77777777" w:rsidR="000F1A2D" w:rsidRDefault="000F1A2D">
      <w:pPr>
        <w:rPr>
          <w:rFonts w:hint="eastAsia"/>
        </w:rPr>
      </w:pPr>
    </w:p>
    <w:p w14:paraId="5B036AC8" w14:textId="77777777" w:rsidR="000F1A2D" w:rsidRDefault="000F1A2D">
      <w:pPr>
        <w:rPr>
          <w:rFonts w:hint="eastAsia"/>
        </w:rPr>
      </w:pPr>
    </w:p>
    <w:p w14:paraId="68BB7BEC" w14:textId="77777777" w:rsidR="000F1A2D" w:rsidRDefault="000F1A2D">
      <w:pPr>
        <w:rPr>
          <w:rFonts w:hint="eastAsia"/>
        </w:rPr>
      </w:pPr>
      <w:r>
        <w:rPr>
          <w:rFonts w:hint="eastAsia"/>
        </w:rPr>
        <w:t>最后的总结</w:t>
      </w:r>
    </w:p>
    <w:p w14:paraId="18F8CE36" w14:textId="77777777" w:rsidR="000F1A2D" w:rsidRDefault="000F1A2D">
      <w:pPr>
        <w:rPr>
          <w:rFonts w:hint="eastAsia"/>
        </w:rPr>
      </w:pPr>
      <w:r>
        <w:rPr>
          <w:rFonts w:hint="eastAsia"/>
        </w:rPr>
        <w:t>汉语的拼音常用音节表电子版是一个不可或缺的汉语学习工具，它不仅简化了汉语拼音的学习过程，而且丰富了学习者的语言知识。无论是在家自学还是课堂上使用，这份音节表都能为汉语学习者提供有力的支持。希望每位学习者都能从中受益，享受汉语学习的乐趣。</w:t>
      </w:r>
    </w:p>
    <w:p w14:paraId="06CAF4E7" w14:textId="77777777" w:rsidR="000F1A2D" w:rsidRDefault="000F1A2D">
      <w:pPr>
        <w:rPr>
          <w:rFonts w:hint="eastAsia"/>
        </w:rPr>
      </w:pPr>
    </w:p>
    <w:p w14:paraId="36AAEE11" w14:textId="77777777" w:rsidR="000F1A2D" w:rsidRDefault="000F1A2D">
      <w:pPr>
        <w:rPr>
          <w:rFonts w:hint="eastAsia"/>
        </w:rPr>
      </w:pPr>
    </w:p>
    <w:p w14:paraId="65DD17D8" w14:textId="77777777" w:rsidR="000F1A2D" w:rsidRDefault="000F1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C85A5" w14:textId="567BC90F" w:rsidR="0096011C" w:rsidRDefault="0096011C"/>
    <w:sectPr w:rsidR="0096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1C"/>
    <w:rsid w:val="000F1A2D"/>
    <w:rsid w:val="002C7852"/>
    <w:rsid w:val="009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97AD5-F1FF-44F0-BEA7-E77FC5ED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