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A9C94" w14:textId="77777777" w:rsidR="00B63736" w:rsidRDefault="00B63736">
      <w:pPr>
        <w:rPr>
          <w:rFonts w:hint="eastAsia"/>
        </w:rPr>
      </w:pPr>
    </w:p>
    <w:p w14:paraId="561F11F2" w14:textId="77777777" w:rsidR="00B63736" w:rsidRDefault="00B63736">
      <w:pPr>
        <w:rPr>
          <w:rFonts w:hint="eastAsia"/>
        </w:rPr>
      </w:pPr>
      <w:r>
        <w:rPr>
          <w:rFonts w:hint="eastAsia"/>
        </w:rPr>
        <w:t>汉语的拼音四个音节</w:t>
      </w:r>
    </w:p>
    <w:p w14:paraId="03FE5741" w14:textId="77777777" w:rsidR="00B63736" w:rsidRDefault="00B63736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发音。在汉语拼音系统中，音节是最基本的发音单位，而每个音节又可以细分为声母、韵母和声调三个部分。其中，根据韵母的不同，汉语拼音的音节可以被划分为一至四个音节的形式。这里我们将重点介绍由四个音节组成的词组或短语，它们不仅展示了汉语丰富的语音变化，也体现了汉语独特的语言魅力。</w:t>
      </w:r>
    </w:p>
    <w:p w14:paraId="18553240" w14:textId="77777777" w:rsidR="00B63736" w:rsidRDefault="00B63736">
      <w:pPr>
        <w:rPr>
          <w:rFonts w:hint="eastAsia"/>
        </w:rPr>
      </w:pPr>
    </w:p>
    <w:p w14:paraId="14672311" w14:textId="77777777" w:rsidR="00B63736" w:rsidRDefault="00B63736">
      <w:pPr>
        <w:rPr>
          <w:rFonts w:hint="eastAsia"/>
        </w:rPr>
      </w:pPr>
    </w:p>
    <w:p w14:paraId="7BA161E7" w14:textId="77777777" w:rsidR="00B63736" w:rsidRDefault="00B63736">
      <w:pPr>
        <w:rPr>
          <w:rFonts w:hint="eastAsia"/>
        </w:rPr>
      </w:pPr>
      <w:r>
        <w:rPr>
          <w:rFonts w:hint="eastAsia"/>
        </w:rPr>
        <w:t>四音节结构的特点</w:t>
      </w:r>
    </w:p>
    <w:p w14:paraId="4D3AAA49" w14:textId="77777777" w:rsidR="00B63736" w:rsidRDefault="00B63736">
      <w:pPr>
        <w:rPr>
          <w:rFonts w:hint="eastAsia"/>
        </w:rPr>
      </w:pPr>
      <w:r>
        <w:rPr>
          <w:rFonts w:hint="eastAsia"/>
        </w:rPr>
        <w:t>四音节结构在汉语中非常常见，尤其是在成语和固定表达中。这些四音节词组往往具有特定的意义和文化背景，是汉语学习者了解中国文化和历史的一个窗口。例如，“龙腾虎跃”这一成语形象地描述了生机勃勃、活力充沛的场景；“画蛇添足”则通过比喻的方式告诫人们不要做多余的事。这种四音节结构既体现了汉语的韵律美，也为汉语增添了色彩。</w:t>
      </w:r>
    </w:p>
    <w:p w14:paraId="426F210D" w14:textId="77777777" w:rsidR="00B63736" w:rsidRDefault="00B63736">
      <w:pPr>
        <w:rPr>
          <w:rFonts w:hint="eastAsia"/>
        </w:rPr>
      </w:pPr>
    </w:p>
    <w:p w14:paraId="76E6B9C8" w14:textId="77777777" w:rsidR="00B63736" w:rsidRDefault="00B63736">
      <w:pPr>
        <w:rPr>
          <w:rFonts w:hint="eastAsia"/>
        </w:rPr>
      </w:pPr>
    </w:p>
    <w:p w14:paraId="119E5689" w14:textId="77777777" w:rsidR="00B63736" w:rsidRDefault="00B63736">
      <w:pPr>
        <w:rPr>
          <w:rFonts w:hint="eastAsia"/>
        </w:rPr>
      </w:pPr>
      <w:r>
        <w:rPr>
          <w:rFonts w:hint="eastAsia"/>
        </w:rPr>
        <w:t>四音节词组的应用实例</w:t>
      </w:r>
    </w:p>
    <w:p w14:paraId="13F72C43" w14:textId="77777777" w:rsidR="00B63736" w:rsidRDefault="00B63736">
      <w:pPr>
        <w:rPr>
          <w:rFonts w:hint="eastAsia"/>
        </w:rPr>
      </w:pPr>
      <w:r>
        <w:rPr>
          <w:rFonts w:hint="eastAsia"/>
        </w:rPr>
        <w:t>除了成语之外，现代汉语中也有大量的四音节词组被广泛应用。比如，“科学技术”、“经济发展”等都是日常生活中经常使用的词汇。这些词组简洁明了，能够准确传达信息，同时因为其节奏感强，读起来朗朗上口，容易记忆。四音节结构还在广告、标语等领域发挥着重要作用，利用其独特的音韵特点吸引人们的注意力，达到更好的传播效果。</w:t>
      </w:r>
    </w:p>
    <w:p w14:paraId="50606935" w14:textId="77777777" w:rsidR="00B63736" w:rsidRDefault="00B63736">
      <w:pPr>
        <w:rPr>
          <w:rFonts w:hint="eastAsia"/>
        </w:rPr>
      </w:pPr>
    </w:p>
    <w:p w14:paraId="29256CD0" w14:textId="77777777" w:rsidR="00B63736" w:rsidRDefault="00B63736">
      <w:pPr>
        <w:rPr>
          <w:rFonts w:hint="eastAsia"/>
        </w:rPr>
      </w:pPr>
    </w:p>
    <w:p w14:paraId="0449915D" w14:textId="77777777" w:rsidR="00B63736" w:rsidRDefault="00B63736">
      <w:pPr>
        <w:rPr>
          <w:rFonts w:hint="eastAsia"/>
        </w:rPr>
      </w:pPr>
      <w:r>
        <w:rPr>
          <w:rFonts w:hint="eastAsia"/>
        </w:rPr>
        <w:t>四音节与汉语学习</w:t>
      </w:r>
    </w:p>
    <w:p w14:paraId="44BD4C66" w14:textId="77777777" w:rsidR="00B63736" w:rsidRDefault="00B63736">
      <w:pPr>
        <w:rPr>
          <w:rFonts w:hint="eastAsia"/>
        </w:rPr>
      </w:pPr>
      <w:r>
        <w:rPr>
          <w:rFonts w:hint="eastAsia"/>
        </w:rPr>
        <w:t>对于汉语学习者来说，掌握四音节词组不仅可以提高语言表达能力，还有助于更深入地理解中国文化和社会。通过学习这些词组，学习者能更好地感受到汉语的节奏美和谐音美，从而增强学习兴趣。同时，四音节词组也是提升听力理解和口语交流技能的关键，因为它们广泛存在于日常生活中的对话、文章和媒体内容之中。</w:t>
      </w:r>
    </w:p>
    <w:p w14:paraId="10F9344E" w14:textId="77777777" w:rsidR="00B63736" w:rsidRDefault="00B63736">
      <w:pPr>
        <w:rPr>
          <w:rFonts w:hint="eastAsia"/>
        </w:rPr>
      </w:pPr>
    </w:p>
    <w:p w14:paraId="2C40AE50" w14:textId="77777777" w:rsidR="00B63736" w:rsidRDefault="00B63736">
      <w:pPr>
        <w:rPr>
          <w:rFonts w:hint="eastAsia"/>
        </w:rPr>
      </w:pPr>
    </w:p>
    <w:p w14:paraId="746E6921" w14:textId="77777777" w:rsidR="00B63736" w:rsidRDefault="00B63736">
      <w:pPr>
        <w:rPr>
          <w:rFonts w:hint="eastAsia"/>
        </w:rPr>
      </w:pPr>
      <w:r>
        <w:rPr>
          <w:rFonts w:hint="eastAsia"/>
        </w:rPr>
        <w:t>最后的总结</w:t>
      </w:r>
    </w:p>
    <w:p w14:paraId="700BC44C" w14:textId="77777777" w:rsidR="00B63736" w:rsidRDefault="00B63736">
      <w:pPr>
        <w:rPr>
          <w:rFonts w:hint="eastAsia"/>
        </w:rPr>
      </w:pPr>
      <w:r>
        <w:rPr>
          <w:rFonts w:hint="eastAsia"/>
        </w:rPr>
        <w:t>汉语的四音节结构不仅是汉语语音体系中的一个重要组成部分，也是中华文化传承和发展的一个缩影。通过对四音节词组的学习，不仅能增进对汉语的理解和运用，还能进一步领略汉语的独特魅力。无论是古老的成语还是现代的新词汇，四音节结构都以其独特的形式和意义，在汉语的发展历程中占据了一席之地。</w:t>
      </w:r>
    </w:p>
    <w:p w14:paraId="73693DD0" w14:textId="77777777" w:rsidR="00B63736" w:rsidRDefault="00B63736">
      <w:pPr>
        <w:rPr>
          <w:rFonts w:hint="eastAsia"/>
        </w:rPr>
      </w:pPr>
    </w:p>
    <w:p w14:paraId="575C41C0" w14:textId="77777777" w:rsidR="00B63736" w:rsidRDefault="00B63736">
      <w:pPr>
        <w:rPr>
          <w:rFonts w:hint="eastAsia"/>
        </w:rPr>
      </w:pPr>
    </w:p>
    <w:p w14:paraId="5ACC4D11" w14:textId="77777777" w:rsidR="00B63736" w:rsidRDefault="00B63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B1DEA" w14:textId="095346B5" w:rsidR="00296596" w:rsidRDefault="00296596"/>
    <w:sectPr w:rsidR="00296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96"/>
    <w:rsid w:val="00296596"/>
    <w:rsid w:val="002C7852"/>
    <w:rsid w:val="00B6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544F0-8E18-4F69-8090-4BE30865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