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580A" w14:textId="77777777" w:rsidR="005207C9" w:rsidRDefault="005207C9">
      <w:pPr>
        <w:rPr>
          <w:rFonts w:hint="eastAsia"/>
        </w:rPr>
      </w:pPr>
    </w:p>
    <w:p w14:paraId="3BA35F98" w14:textId="77777777" w:rsidR="005207C9" w:rsidRDefault="005207C9">
      <w:pPr>
        <w:rPr>
          <w:rFonts w:hint="eastAsia"/>
        </w:rPr>
      </w:pPr>
      <w:r>
        <w:rPr>
          <w:rFonts w:hint="eastAsia"/>
        </w:rPr>
        <w:t>汉语的拼音何时发明的</w:t>
      </w:r>
    </w:p>
    <w:p w14:paraId="130CDC97" w14:textId="77777777" w:rsidR="005207C9" w:rsidRDefault="005207C9">
      <w:pPr>
        <w:rPr>
          <w:rFonts w:hint="eastAsia"/>
        </w:rPr>
      </w:pPr>
      <w:r>
        <w:rPr>
          <w:rFonts w:hint="eastAsia"/>
        </w:rPr>
        <w:t>汉语作为世界上最古老的语言之一，其书写系统——汉字，有着悠久的历史和独特的构造。然而，在现代汉语的发展进程中，为了适应语言教学、文字改革以及国际交流的需求，一套基于拉丁字母的音节符号系统应运而生，这便是我们熟知的“汉语拼音”。这套系统不仅简化了汉语的学习过程，也为全球华人之间的沟通搭建了一座桥梁。</w:t>
      </w:r>
    </w:p>
    <w:p w14:paraId="4C565546" w14:textId="77777777" w:rsidR="005207C9" w:rsidRDefault="005207C9">
      <w:pPr>
        <w:rPr>
          <w:rFonts w:hint="eastAsia"/>
        </w:rPr>
      </w:pPr>
    </w:p>
    <w:p w14:paraId="04585A76" w14:textId="77777777" w:rsidR="005207C9" w:rsidRDefault="005207C9">
      <w:pPr>
        <w:rPr>
          <w:rFonts w:hint="eastAsia"/>
        </w:rPr>
      </w:pPr>
    </w:p>
    <w:p w14:paraId="4299F8F8" w14:textId="77777777" w:rsidR="005207C9" w:rsidRDefault="005207C9">
      <w:pPr>
        <w:rPr>
          <w:rFonts w:hint="eastAsia"/>
        </w:rPr>
      </w:pPr>
      <w:r>
        <w:rPr>
          <w:rFonts w:hint="eastAsia"/>
        </w:rPr>
        <w:t>早期尝试与探索</w:t>
      </w:r>
    </w:p>
    <w:p w14:paraId="5229C4B4" w14:textId="77777777" w:rsidR="005207C9" w:rsidRDefault="005207C9">
      <w:pPr>
        <w:rPr>
          <w:rFonts w:hint="eastAsia"/>
        </w:rPr>
      </w:pPr>
      <w:r>
        <w:rPr>
          <w:rFonts w:hint="eastAsia"/>
        </w:rPr>
        <w:t>在汉语拼音正式确立之前，中国就已经有了一些关于用罗马字母来拼写汉语的尝试。早在16世纪末，随着西方传教士进入中国，他们开始使用拉丁字母为汉字注音，以便更好地学习中文并传播宗教教义。例如，意大利耶稣会士马泰奥·里奇（Matteo Ricci）就曾设计过一种注音方案。这些早期的努力虽然没有形成统一的标准，但它们为后来汉语拼音体系的建立提供了宝贵的参考。</w:t>
      </w:r>
    </w:p>
    <w:p w14:paraId="766113F9" w14:textId="77777777" w:rsidR="005207C9" w:rsidRDefault="005207C9">
      <w:pPr>
        <w:rPr>
          <w:rFonts w:hint="eastAsia"/>
        </w:rPr>
      </w:pPr>
    </w:p>
    <w:p w14:paraId="3DDCC81B" w14:textId="77777777" w:rsidR="005207C9" w:rsidRDefault="005207C9">
      <w:pPr>
        <w:rPr>
          <w:rFonts w:hint="eastAsia"/>
        </w:rPr>
      </w:pPr>
    </w:p>
    <w:p w14:paraId="3BBB1150" w14:textId="77777777" w:rsidR="005207C9" w:rsidRDefault="005207C9">
      <w:pPr>
        <w:rPr>
          <w:rFonts w:hint="eastAsia"/>
        </w:rPr>
      </w:pPr>
      <w:r>
        <w:rPr>
          <w:rFonts w:hint="eastAsia"/>
        </w:rPr>
        <w:t>国语罗马字的提出</w:t>
      </w:r>
    </w:p>
    <w:p w14:paraId="30C18424" w14:textId="77777777" w:rsidR="005207C9" w:rsidRDefault="005207C9">
      <w:pPr>
        <w:rPr>
          <w:rFonts w:hint="eastAsia"/>
        </w:rPr>
      </w:pPr>
      <w:r>
        <w:rPr>
          <w:rFonts w:hint="eastAsia"/>
        </w:rPr>
        <w:t>到了民国时期，随着新文化运动的兴起，人们对于简化汉字、推广白话文的热情日益高涨。1918年，北洋政府教育部公布了“注音字母”，这是中国首次官方制定的一套汉字注音符号。随后，在1928年，著名语言学家赵元任等人提出了“国语罗马字”方案，该方案试图用拉丁字母来标注北京话的发音，并计划在全国范围内推行。尽管这一方案得到了部分学者的支持，但由于种种原因未能广泛实施。</w:t>
      </w:r>
    </w:p>
    <w:p w14:paraId="4829F5E3" w14:textId="77777777" w:rsidR="005207C9" w:rsidRDefault="005207C9">
      <w:pPr>
        <w:rPr>
          <w:rFonts w:hint="eastAsia"/>
        </w:rPr>
      </w:pPr>
    </w:p>
    <w:p w14:paraId="5FEAEDBA" w14:textId="77777777" w:rsidR="005207C9" w:rsidRDefault="005207C9">
      <w:pPr>
        <w:rPr>
          <w:rFonts w:hint="eastAsia"/>
        </w:rPr>
      </w:pPr>
    </w:p>
    <w:p w14:paraId="1B8AECA0" w14:textId="77777777" w:rsidR="005207C9" w:rsidRDefault="005207C9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2E150360" w14:textId="77777777" w:rsidR="005207C9" w:rsidRDefault="005207C9">
      <w:pPr>
        <w:rPr>
          <w:rFonts w:hint="eastAsia"/>
        </w:rPr>
      </w:pPr>
      <w:r>
        <w:rPr>
          <w:rFonts w:hint="eastAsia"/>
        </w:rPr>
        <w:t>新中国成立后，为了促进扫盲工作、提高全民教育水平，中国政府加大了对语言文字工作的重视程度。1954年，中国文字改革委员会成立了“汉语拼音方案委员会”，由周有光等多位专家组成的工作小组开始了紧张的研究和讨论。经过几年的努力，《汉语拼音方案》终于在1958年正式发布，并被定为国家法定的汉字注音工具。同年，全国人大常委会通过决议，决定在全国中小学中普遍教授汉语拼音。</w:t>
      </w:r>
    </w:p>
    <w:p w14:paraId="6D8326F6" w14:textId="77777777" w:rsidR="005207C9" w:rsidRDefault="005207C9">
      <w:pPr>
        <w:rPr>
          <w:rFonts w:hint="eastAsia"/>
        </w:rPr>
      </w:pPr>
    </w:p>
    <w:p w14:paraId="0929736A" w14:textId="77777777" w:rsidR="005207C9" w:rsidRDefault="005207C9">
      <w:pPr>
        <w:rPr>
          <w:rFonts w:hint="eastAsia"/>
        </w:rPr>
      </w:pPr>
    </w:p>
    <w:p w14:paraId="4BB79A9F" w14:textId="77777777" w:rsidR="005207C9" w:rsidRDefault="005207C9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08618441" w14:textId="77777777" w:rsidR="005207C9" w:rsidRDefault="005207C9">
      <w:pPr>
        <w:rPr>
          <w:rFonts w:hint="eastAsia"/>
        </w:rPr>
      </w:pPr>
      <w:r>
        <w:rPr>
          <w:rFonts w:hint="eastAsia"/>
        </w:rPr>
        <w:t>自汉语拼音方案公布以来，它迅速成为了中国人学习普通话的重要辅助工具，也逐渐融入到日常生活中。无论是学生课本上的注音，还是电脑输入法中的键盘布局，亦或是街道招牌上的英文对照，汉语拼音无处不在。随着信息技术的发展，汉语拼音还在计算机编码、互联网域名等方面发挥了重要作用。汉语拼音已经成为连接古今中外的文化纽带，继续见证着汉语乃至中华文化的传承与发展。</w:t>
      </w:r>
    </w:p>
    <w:p w14:paraId="576C24BB" w14:textId="77777777" w:rsidR="005207C9" w:rsidRDefault="005207C9">
      <w:pPr>
        <w:rPr>
          <w:rFonts w:hint="eastAsia"/>
        </w:rPr>
      </w:pPr>
    </w:p>
    <w:p w14:paraId="6334A699" w14:textId="77777777" w:rsidR="005207C9" w:rsidRDefault="005207C9">
      <w:pPr>
        <w:rPr>
          <w:rFonts w:hint="eastAsia"/>
        </w:rPr>
      </w:pPr>
    </w:p>
    <w:p w14:paraId="63F21D40" w14:textId="77777777" w:rsidR="005207C9" w:rsidRDefault="00520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35AE7" w14:textId="75E8181E" w:rsidR="00A0470F" w:rsidRDefault="00A0470F"/>
    <w:sectPr w:rsidR="00A04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0F"/>
    <w:rsid w:val="002C7852"/>
    <w:rsid w:val="005207C9"/>
    <w:rsid w:val="00A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35495-716B-4F46-B00E-81CDA7D2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