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FBCFE" w14:textId="77777777" w:rsidR="005B18C0" w:rsidRDefault="005B18C0">
      <w:pPr>
        <w:rPr>
          <w:rFonts w:hint="eastAsia"/>
        </w:rPr>
      </w:pPr>
    </w:p>
    <w:p w14:paraId="24C21A2B" w14:textId="77777777" w:rsidR="005B18C0" w:rsidRDefault="005B18C0">
      <w:pPr>
        <w:rPr>
          <w:rFonts w:hint="eastAsia"/>
        </w:rPr>
      </w:pPr>
      <w:r>
        <w:rPr>
          <w:rFonts w:hint="eastAsia"/>
        </w:rPr>
        <w:t>汉语的拼音bpmf板书设计</w:t>
      </w:r>
    </w:p>
    <w:p w14:paraId="5C657A5A" w14:textId="77777777" w:rsidR="005B18C0" w:rsidRDefault="005B18C0">
      <w:pPr>
        <w:rPr>
          <w:rFonts w:hint="eastAsia"/>
        </w:rPr>
      </w:pPr>
      <w:r>
        <w:rPr>
          <w:rFonts w:hint="eastAsia"/>
        </w:rPr>
        <w:t>在教授汉语拼音时，bpmf是学生们接触到的第一组声母。因此，一个精心设计的bpmf板书不仅能帮助学生快速准确地掌握这四个基础声母的发音和书写规则，还能激发他们学习汉语的兴趣。本文将探讨如何设计一份既实用又富有趣味性的bpmf板书。</w:t>
      </w:r>
    </w:p>
    <w:p w14:paraId="58F0648B" w14:textId="77777777" w:rsidR="005B18C0" w:rsidRDefault="005B18C0">
      <w:pPr>
        <w:rPr>
          <w:rFonts w:hint="eastAsia"/>
        </w:rPr>
      </w:pPr>
    </w:p>
    <w:p w14:paraId="63FE0968" w14:textId="77777777" w:rsidR="005B18C0" w:rsidRDefault="005B18C0">
      <w:pPr>
        <w:rPr>
          <w:rFonts w:hint="eastAsia"/>
        </w:rPr>
      </w:pPr>
    </w:p>
    <w:p w14:paraId="77DB5214" w14:textId="77777777" w:rsidR="005B18C0" w:rsidRDefault="005B18C0">
      <w:pPr>
        <w:rPr>
          <w:rFonts w:hint="eastAsia"/>
        </w:rPr>
      </w:pPr>
      <w:r>
        <w:rPr>
          <w:rFonts w:hint="eastAsia"/>
        </w:rPr>
        <w:t>理解bpmf的基本概念</w:t>
      </w:r>
    </w:p>
    <w:p w14:paraId="3289AF4F" w14:textId="77777777" w:rsidR="005B18C0" w:rsidRDefault="005B18C0">
      <w:pPr>
        <w:rPr>
          <w:rFonts w:hint="eastAsia"/>
        </w:rPr>
      </w:pPr>
      <w:r>
        <w:rPr>
          <w:rFonts w:hint="eastAsia"/>
        </w:rPr>
        <w:t>b、p、m、f分别是汉语拼音中的四个声母，它们分别代表不同的发音位置和方式。b和p都是双唇音，但前者是不送气清音，后者是送气清音；m为双唇鼻音，发音时气流主要通过鼻腔；f则是唇齿擦音。了解这些基本概念对于正确设计板书至关重要，因为这有助于教师向学生清晰解释每个字母的发音特点。</w:t>
      </w:r>
    </w:p>
    <w:p w14:paraId="00816E16" w14:textId="77777777" w:rsidR="005B18C0" w:rsidRDefault="005B18C0">
      <w:pPr>
        <w:rPr>
          <w:rFonts w:hint="eastAsia"/>
        </w:rPr>
      </w:pPr>
    </w:p>
    <w:p w14:paraId="577AF8CC" w14:textId="77777777" w:rsidR="005B18C0" w:rsidRDefault="005B18C0">
      <w:pPr>
        <w:rPr>
          <w:rFonts w:hint="eastAsia"/>
        </w:rPr>
      </w:pPr>
    </w:p>
    <w:p w14:paraId="6F1CF0A1" w14:textId="77777777" w:rsidR="005B18C0" w:rsidRDefault="005B18C0">
      <w:pPr>
        <w:rPr>
          <w:rFonts w:hint="eastAsia"/>
        </w:rPr>
      </w:pPr>
      <w:r>
        <w:rPr>
          <w:rFonts w:hint="eastAsia"/>
        </w:rPr>
        <w:t>视觉呈现的重要性</w:t>
      </w:r>
    </w:p>
    <w:p w14:paraId="2612BF0D" w14:textId="77777777" w:rsidR="005B18C0" w:rsidRDefault="005B18C0">
      <w:pPr>
        <w:rPr>
          <w:rFonts w:hint="eastAsia"/>
        </w:rPr>
      </w:pPr>
      <w:r>
        <w:rPr>
          <w:rFonts w:hint="eastAsia"/>
        </w:rPr>
        <w:t>在设计bpmf板书时，视觉呈现尤为重要。使用不同颜色区分bpmf，或者用图形表示发音部位（如画出嘴巴形状来展示双唇如何闭合以发出b和p的声音），可以使抽象的概念更加具体化，易于理解。还可以通过添加箭头指示气流方向，进一步强化学生的记忆。</w:t>
      </w:r>
    </w:p>
    <w:p w14:paraId="5C15B50C" w14:textId="77777777" w:rsidR="005B18C0" w:rsidRDefault="005B18C0">
      <w:pPr>
        <w:rPr>
          <w:rFonts w:hint="eastAsia"/>
        </w:rPr>
      </w:pPr>
    </w:p>
    <w:p w14:paraId="7C6EAD69" w14:textId="77777777" w:rsidR="005B18C0" w:rsidRDefault="005B18C0">
      <w:pPr>
        <w:rPr>
          <w:rFonts w:hint="eastAsia"/>
        </w:rPr>
      </w:pPr>
    </w:p>
    <w:p w14:paraId="317F06C5" w14:textId="77777777" w:rsidR="005B18C0" w:rsidRDefault="005B18C0">
      <w:pPr>
        <w:rPr>
          <w:rFonts w:hint="eastAsia"/>
        </w:rPr>
      </w:pPr>
      <w:r>
        <w:rPr>
          <w:rFonts w:hint="eastAsia"/>
        </w:rPr>
        <w:t>互动元素的设计</w:t>
      </w:r>
    </w:p>
    <w:p w14:paraId="0A6C0458" w14:textId="77777777" w:rsidR="005B18C0" w:rsidRDefault="005B18C0">
      <w:pPr>
        <w:rPr>
          <w:rFonts w:hint="eastAsia"/>
        </w:rPr>
      </w:pPr>
      <w:r>
        <w:rPr>
          <w:rFonts w:hint="eastAsia"/>
        </w:rPr>
        <w:t>为了增加课堂的趣味性和参与度，可以在板书中加入一些互动元素。例如，教师可以准备一些卡片，每张卡片上写有一个单词，要求学生根据单词中出现的bpmf声母站起来读出来。这种做法不仅能够检验学生对知识的掌握情况，还能活跃课堂气氛，增强学习效果。</w:t>
      </w:r>
    </w:p>
    <w:p w14:paraId="32E0FA45" w14:textId="77777777" w:rsidR="005B18C0" w:rsidRDefault="005B18C0">
      <w:pPr>
        <w:rPr>
          <w:rFonts w:hint="eastAsia"/>
        </w:rPr>
      </w:pPr>
    </w:p>
    <w:p w14:paraId="75654AC7" w14:textId="77777777" w:rsidR="005B18C0" w:rsidRDefault="005B18C0">
      <w:pPr>
        <w:rPr>
          <w:rFonts w:hint="eastAsia"/>
        </w:rPr>
      </w:pPr>
    </w:p>
    <w:p w14:paraId="7D42D20E" w14:textId="77777777" w:rsidR="005B18C0" w:rsidRDefault="005B18C0">
      <w:pPr>
        <w:rPr>
          <w:rFonts w:hint="eastAsia"/>
        </w:rPr>
      </w:pPr>
      <w:r>
        <w:rPr>
          <w:rFonts w:hint="eastAsia"/>
        </w:rPr>
        <w:t>巩固练习与游戏环节</w:t>
      </w:r>
    </w:p>
    <w:p w14:paraId="0960847E" w14:textId="77777777" w:rsidR="005B18C0" w:rsidRDefault="005B18C0">
      <w:pPr>
        <w:rPr>
          <w:rFonts w:hint="eastAsia"/>
        </w:rPr>
      </w:pPr>
      <w:r>
        <w:rPr>
          <w:rFonts w:hint="eastAsia"/>
        </w:rPr>
        <w:t>设计一些简单的练习或游戏也是板书设计的一部分。比如“找朋友”游戏，教师说出一个含有bpmf的词，让学生找到另一个含有相同声母的朋友，并一起大声朗读。这样的活动既能加深学生对bpmf的记忆，也能培养他们的团队合作精神。</w:t>
      </w:r>
    </w:p>
    <w:p w14:paraId="41C93853" w14:textId="77777777" w:rsidR="005B18C0" w:rsidRDefault="005B18C0">
      <w:pPr>
        <w:rPr>
          <w:rFonts w:hint="eastAsia"/>
        </w:rPr>
      </w:pPr>
    </w:p>
    <w:p w14:paraId="31D53BB7" w14:textId="77777777" w:rsidR="005B18C0" w:rsidRDefault="005B18C0">
      <w:pPr>
        <w:rPr>
          <w:rFonts w:hint="eastAsia"/>
        </w:rPr>
      </w:pPr>
    </w:p>
    <w:p w14:paraId="0116AAA2" w14:textId="77777777" w:rsidR="005B18C0" w:rsidRDefault="005B18C0">
      <w:pPr>
        <w:rPr>
          <w:rFonts w:hint="eastAsia"/>
        </w:rPr>
      </w:pPr>
      <w:r>
        <w:rPr>
          <w:rFonts w:hint="eastAsia"/>
        </w:rPr>
        <w:t>最后的总结与展望</w:t>
      </w:r>
    </w:p>
    <w:p w14:paraId="39300960" w14:textId="77777777" w:rsidR="005B18C0" w:rsidRDefault="005B18C0">
      <w:pPr>
        <w:rPr>
          <w:rFonts w:hint="eastAsia"/>
        </w:rPr>
      </w:pPr>
      <w:r>
        <w:rPr>
          <w:rFonts w:hint="eastAsia"/>
        </w:rPr>
        <w:t>一份优秀的bpmf板书设计应该综合考虑教学目标、学生的认知特点以及课堂氛围等因素。通过合理利用视觉辅助工具、增加互动环节和游戏设计，可以有效提升教学质量和学生的学习兴趣。希望每位汉语教师都能根据自己班级的具体情况，创造性地设计出最适合自己的bpmf板书，为学生打开汉语世界的大门。</w:t>
      </w:r>
    </w:p>
    <w:p w14:paraId="1456AF63" w14:textId="77777777" w:rsidR="005B18C0" w:rsidRDefault="005B18C0">
      <w:pPr>
        <w:rPr>
          <w:rFonts w:hint="eastAsia"/>
        </w:rPr>
      </w:pPr>
    </w:p>
    <w:p w14:paraId="13F055A2" w14:textId="77777777" w:rsidR="005B18C0" w:rsidRDefault="005B18C0">
      <w:pPr>
        <w:rPr>
          <w:rFonts w:hint="eastAsia"/>
        </w:rPr>
      </w:pPr>
    </w:p>
    <w:p w14:paraId="76573457" w14:textId="77777777" w:rsidR="005B18C0" w:rsidRDefault="005B18C0">
      <w:pPr>
        <w:rPr>
          <w:rFonts w:hint="eastAsia"/>
        </w:rPr>
      </w:pPr>
      <w:r>
        <w:rPr>
          <w:rFonts w:hint="eastAsia"/>
        </w:rPr>
        <w:t>本文是由懂得生活网（dongdeshenghuo.com）为大家创作</w:t>
      </w:r>
    </w:p>
    <w:p w14:paraId="50FECF1B" w14:textId="0611DCFB" w:rsidR="004C4845" w:rsidRDefault="004C4845"/>
    <w:sectPr w:rsidR="004C4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45"/>
    <w:rsid w:val="002C7852"/>
    <w:rsid w:val="004C4845"/>
    <w:rsid w:val="005B1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8A028-1050-4EEA-9A8E-53C1AA34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845"/>
    <w:rPr>
      <w:rFonts w:cstheme="majorBidi"/>
      <w:color w:val="2F5496" w:themeColor="accent1" w:themeShade="BF"/>
      <w:sz w:val="28"/>
      <w:szCs w:val="28"/>
    </w:rPr>
  </w:style>
  <w:style w:type="character" w:customStyle="1" w:styleId="50">
    <w:name w:val="标题 5 字符"/>
    <w:basedOn w:val="a0"/>
    <w:link w:val="5"/>
    <w:uiPriority w:val="9"/>
    <w:semiHidden/>
    <w:rsid w:val="004C4845"/>
    <w:rPr>
      <w:rFonts w:cstheme="majorBidi"/>
      <w:color w:val="2F5496" w:themeColor="accent1" w:themeShade="BF"/>
      <w:sz w:val="24"/>
    </w:rPr>
  </w:style>
  <w:style w:type="character" w:customStyle="1" w:styleId="60">
    <w:name w:val="标题 6 字符"/>
    <w:basedOn w:val="a0"/>
    <w:link w:val="6"/>
    <w:uiPriority w:val="9"/>
    <w:semiHidden/>
    <w:rsid w:val="004C4845"/>
    <w:rPr>
      <w:rFonts w:cstheme="majorBidi"/>
      <w:b/>
      <w:bCs/>
      <w:color w:val="2F5496" w:themeColor="accent1" w:themeShade="BF"/>
    </w:rPr>
  </w:style>
  <w:style w:type="character" w:customStyle="1" w:styleId="70">
    <w:name w:val="标题 7 字符"/>
    <w:basedOn w:val="a0"/>
    <w:link w:val="7"/>
    <w:uiPriority w:val="9"/>
    <w:semiHidden/>
    <w:rsid w:val="004C4845"/>
    <w:rPr>
      <w:rFonts w:cstheme="majorBidi"/>
      <w:b/>
      <w:bCs/>
      <w:color w:val="595959" w:themeColor="text1" w:themeTint="A6"/>
    </w:rPr>
  </w:style>
  <w:style w:type="character" w:customStyle="1" w:styleId="80">
    <w:name w:val="标题 8 字符"/>
    <w:basedOn w:val="a0"/>
    <w:link w:val="8"/>
    <w:uiPriority w:val="9"/>
    <w:semiHidden/>
    <w:rsid w:val="004C4845"/>
    <w:rPr>
      <w:rFonts w:cstheme="majorBidi"/>
      <w:color w:val="595959" w:themeColor="text1" w:themeTint="A6"/>
    </w:rPr>
  </w:style>
  <w:style w:type="character" w:customStyle="1" w:styleId="90">
    <w:name w:val="标题 9 字符"/>
    <w:basedOn w:val="a0"/>
    <w:link w:val="9"/>
    <w:uiPriority w:val="9"/>
    <w:semiHidden/>
    <w:rsid w:val="004C4845"/>
    <w:rPr>
      <w:rFonts w:eastAsiaTheme="majorEastAsia" w:cstheme="majorBidi"/>
      <w:color w:val="595959" w:themeColor="text1" w:themeTint="A6"/>
    </w:rPr>
  </w:style>
  <w:style w:type="paragraph" w:styleId="a3">
    <w:name w:val="Title"/>
    <w:basedOn w:val="a"/>
    <w:next w:val="a"/>
    <w:link w:val="a4"/>
    <w:uiPriority w:val="10"/>
    <w:qFormat/>
    <w:rsid w:val="004C4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845"/>
    <w:pPr>
      <w:spacing w:before="160"/>
      <w:jc w:val="center"/>
    </w:pPr>
    <w:rPr>
      <w:i/>
      <w:iCs/>
      <w:color w:val="404040" w:themeColor="text1" w:themeTint="BF"/>
    </w:rPr>
  </w:style>
  <w:style w:type="character" w:customStyle="1" w:styleId="a8">
    <w:name w:val="引用 字符"/>
    <w:basedOn w:val="a0"/>
    <w:link w:val="a7"/>
    <w:uiPriority w:val="29"/>
    <w:rsid w:val="004C4845"/>
    <w:rPr>
      <w:i/>
      <w:iCs/>
      <w:color w:val="404040" w:themeColor="text1" w:themeTint="BF"/>
    </w:rPr>
  </w:style>
  <w:style w:type="paragraph" w:styleId="a9">
    <w:name w:val="List Paragraph"/>
    <w:basedOn w:val="a"/>
    <w:uiPriority w:val="34"/>
    <w:qFormat/>
    <w:rsid w:val="004C4845"/>
    <w:pPr>
      <w:ind w:left="720"/>
      <w:contextualSpacing/>
    </w:pPr>
  </w:style>
  <w:style w:type="character" w:styleId="aa">
    <w:name w:val="Intense Emphasis"/>
    <w:basedOn w:val="a0"/>
    <w:uiPriority w:val="21"/>
    <w:qFormat/>
    <w:rsid w:val="004C4845"/>
    <w:rPr>
      <w:i/>
      <w:iCs/>
      <w:color w:val="2F5496" w:themeColor="accent1" w:themeShade="BF"/>
    </w:rPr>
  </w:style>
  <w:style w:type="paragraph" w:styleId="ab">
    <w:name w:val="Intense Quote"/>
    <w:basedOn w:val="a"/>
    <w:next w:val="a"/>
    <w:link w:val="ac"/>
    <w:uiPriority w:val="30"/>
    <w:qFormat/>
    <w:rsid w:val="004C4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845"/>
    <w:rPr>
      <w:i/>
      <w:iCs/>
      <w:color w:val="2F5496" w:themeColor="accent1" w:themeShade="BF"/>
    </w:rPr>
  </w:style>
  <w:style w:type="character" w:styleId="ad">
    <w:name w:val="Intense Reference"/>
    <w:basedOn w:val="a0"/>
    <w:uiPriority w:val="32"/>
    <w:qFormat/>
    <w:rsid w:val="004C4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