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612F" w14:textId="77777777" w:rsidR="004D2E7D" w:rsidRDefault="004D2E7D">
      <w:pPr>
        <w:rPr>
          <w:rFonts w:hint="eastAsia"/>
        </w:rPr>
      </w:pPr>
    </w:p>
    <w:p w14:paraId="573101D2" w14:textId="77777777" w:rsidR="004D2E7D" w:rsidRDefault="004D2E7D">
      <w:pPr>
        <w:rPr>
          <w:rFonts w:hint="eastAsia"/>
        </w:rPr>
      </w:pPr>
      <w:r>
        <w:rPr>
          <w:rFonts w:hint="eastAsia"/>
        </w:rPr>
        <w:t>比邻而居的拼音</w:t>
      </w:r>
    </w:p>
    <w:p w14:paraId="728DFFA3" w14:textId="77777777" w:rsidR="004D2E7D" w:rsidRDefault="004D2E7D">
      <w:pPr>
        <w:rPr>
          <w:rFonts w:hint="eastAsia"/>
        </w:rPr>
      </w:pPr>
      <w:r>
        <w:rPr>
          <w:rFonts w:hint="eastAsia"/>
        </w:rPr>
        <w:t>“比邻而居”的拼音是“bǐ lín ér jū”。这个词组用来描述邻居之间非常亲近的关系，形象地描绘了人们居住在彼此近旁的生活状态。在中国传统文化中，“比邻”二字不仅代表着地理位置上的接近，更蕴含着邻里间和睦相处、互帮互助的美好寓意。</w:t>
      </w:r>
    </w:p>
    <w:p w14:paraId="0CE0336A" w14:textId="77777777" w:rsidR="004D2E7D" w:rsidRDefault="004D2E7D">
      <w:pPr>
        <w:rPr>
          <w:rFonts w:hint="eastAsia"/>
        </w:rPr>
      </w:pPr>
    </w:p>
    <w:p w14:paraId="641C41CA" w14:textId="77777777" w:rsidR="004D2E7D" w:rsidRDefault="004D2E7D">
      <w:pPr>
        <w:rPr>
          <w:rFonts w:hint="eastAsia"/>
        </w:rPr>
      </w:pPr>
    </w:p>
    <w:p w14:paraId="5A9BCDCB" w14:textId="77777777" w:rsidR="004D2E7D" w:rsidRDefault="004D2E7D">
      <w:pPr>
        <w:rPr>
          <w:rFonts w:hint="eastAsia"/>
        </w:rPr>
      </w:pPr>
      <w:r>
        <w:rPr>
          <w:rFonts w:hint="eastAsia"/>
        </w:rPr>
        <w:t>邻里关系的重要性</w:t>
      </w:r>
    </w:p>
    <w:p w14:paraId="5A3A0263" w14:textId="77777777" w:rsidR="004D2E7D" w:rsidRDefault="004D2E7D">
      <w:pPr>
        <w:rPr>
          <w:rFonts w:hint="eastAsia"/>
        </w:rPr>
      </w:pPr>
      <w:r>
        <w:rPr>
          <w:rFonts w:hint="eastAsia"/>
        </w:rPr>
        <w:t>在一个社区里，比邻而居的人们往往形成了一个紧密的小社会。良好的邻里关系能够为居民提供情感支持和社会资源，有助于提升生活的质量。尤其是在遇到困难或紧急情况时，邻居之间的帮助显得尤为重要。比如，在一些自然灾害发生时，邻里之间的互相援助常常能挽救生命，减轻灾害带来的损失。</w:t>
      </w:r>
    </w:p>
    <w:p w14:paraId="3B1CBFC8" w14:textId="77777777" w:rsidR="004D2E7D" w:rsidRDefault="004D2E7D">
      <w:pPr>
        <w:rPr>
          <w:rFonts w:hint="eastAsia"/>
        </w:rPr>
      </w:pPr>
    </w:p>
    <w:p w14:paraId="781E9E6D" w14:textId="77777777" w:rsidR="004D2E7D" w:rsidRDefault="004D2E7D">
      <w:pPr>
        <w:rPr>
          <w:rFonts w:hint="eastAsia"/>
        </w:rPr>
      </w:pPr>
    </w:p>
    <w:p w14:paraId="1C1BB97B" w14:textId="77777777" w:rsidR="004D2E7D" w:rsidRDefault="004D2E7D">
      <w:pPr>
        <w:rPr>
          <w:rFonts w:hint="eastAsia"/>
        </w:rPr>
      </w:pPr>
      <w:r>
        <w:rPr>
          <w:rFonts w:hint="eastAsia"/>
        </w:rPr>
        <w:t>现代都市中的挑战</w:t>
      </w:r>
    </w:p>
    <w:p w14:paraId="26FDD817" w14:textId="77777777" w:rsidR="004D2E7D" w:rsidRDefault="004D2E7D">
      <w:pPr>
        <w:rPr>
          <w:rFonts w:hint="eastAsia"/>
        </w:rPr>
      </w:pPr>
      <w:r>
        <w:rPr>
          <w:rFonts w:hint="eastAsia"/>
        </w:rPr>
        <w:t>然而，在现代社会，随着城市化进程的加快和生活节奏的加速，传统意义上的“比邻而居”面临着新的挑战。高楼大厦取代了传统的四合院，人与人之间的物理距离虽然近了，但心理距离却似乎变得更远。许多人甚至不知道自己的邻居是谁，这与过去那种亲密无间的邻里关系形成了鲜明对比。</w:t>
      </w:r>
    </w:p>
    <w:p w14:paraId="08118F38" w14:textId="77777777" w:rsidR="004D2E7D" w:rsidRDefault="004D2E7D">
      <w:pPr>
        <w:rPr>
          <w:rFonts w:hint="eastAsia"/>
        </w:rPr>
      </w:pPr>
    </w:p>
    <w:p w14:paraId="132B4E7A" w14:textId="77777777" w:rsidR="004D2E7D" w:rsidRDefault="004D2E7D">
      <w:pPr>
        <w:rPr>
          <w:rFonts w:hint="eastAsia"/>
        </w:rPr>
      </w:pPr>
    </w:p>
    <w:p w14:paraId="491EEFEF" w14:textId="77777777" w:rsidR="004D2E7D" w:rsidRDefault="004D2E7D">
      <w:pPr>
        <w:rPr>
          <w:rFonts w:hint="eastAsia"/>
        </w:rPr>
      </w:pPr>
      <w:r>
        <w:rPr>
          <w:rFonts w:hint="eastAsia"/>
        </w:rPr>
        <w:t>重建邻里关系的努力</w:t>
      </w:r>
    </w:p>
    <w:p w14:paraId="5F63D9F8" w14:textId="77777777" w:rsidR="004D2E7D" w:rsidRDefault="004D2E7D">
      <w:pPr>
        <w:rPr>
          <w:rFonts w:hint="eastAsia"/>
        </w:rPr>
      </w:pPr>
      <w:r>
        <w:rPr>
          <w:rFonts w:hint="eastAsia"/>
        </w:rPr>
        <w:t>面对这种现象，许多社区开始尝试通过组织各种活动来促进邻里间的交流和理解。例如，定期举办社区聚会、开展志愿服务等，这些活动旨在拉近居民之间的距离，重建和谐的邻里关系。同时，借助互联网技术，线上社交平台也为邻里之间提供了新的交流渠道，使得信息沟通变得更加便捷。</w:t>
      </w:r>
    </w:p>
    <w:p w14:paraId="6DA16C66" w14:textId="77777777" w:rsidR="004D2E7D" w:rsidRDefault="004D2E7D">
      <w:pPr>
        <w:rPr>
          <w:rFonts w:hint="eastAsia"/>
        </w:rPr>
      </w:pPr>
    </w:p>
    <w:p w14:paraId="77885684" w14:textId="77777777" w:rsidR="004D2E7D" w:rsidRDefault="004D2E7D">
      <w:pPr>
        <w:rPr>
          <w:rFonts w:hint="eastAsia"/>
        </w:rPr>
      </w:pPr>
    </w:p>
    <w:p w14:paraId="7F269EFF" w14:textId="77777777" w:rsidR="004D2E7D" w:rsidRDefault="004D2E7D">
      <w:pPr>
        <w:rPr>
          <w:rFonts w:hint="eastAsia"/>
        </w:rPr>
      </w:pPr>
      <w:r>
        <w:rPr>
          <w:rFonts w:hint="eastAsia"/>
        </w:rPr>
        <w:t>最后的总结</w:t>
      </w:r>
    </w:p>
    <w:p w14:paraId="501FDD4C" w14:textId="77777777" w:rsidR="004D2E7D" w:rsidRDefault="004D2E7D">
      <w:pPr>
        <w:rPr>
          <w:rFonts w:hint="eastAsia"/>
        </w:rPr>
      </w:pPr>
      <w:r>
        <w:rPr>
          <w:rFonts w:hint="eastAsia"/>
        </w:rPr>
        <w:t>尽管现代社会给传统邻里关系带来了诸多挑战，但通过积极的努力和创新的方式，我们依然可以找到重建和发展新型邻里关系的路径。“比邻而居”不仅仅是地理上的靠近，更是心灵上的相依，只有当每个人都能积极参与到社区生活中去，才能真正实现和谐共处的理想境界。</w:t>
      </w:r>
    </w:p>
    <w:p w14:paraId="60E23C05" w14:textId="77777777" w:rsidR="004D2E7D" w:rsidRDefault="004D2E7D">
      <w:pPr>
        <w:rPr>
          <w:rFonts w:hint="eastAsia"/>
        </w:rPr>
      </w:pPr>
    </w:p>
    <w:p w14:paraId="54D2B4FD" w14:textId="77777777" w:rsidR="004D2E7D" w:rsidRDefault="004D2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DC92" w14:textId="622587AC" w:rsidR="00546D02" w:rsidRDefault="00546D02"/>
    <w:sectPr w:rsidR="0054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02"/>
    <w:rsid w:val="002C7852"/>
    <w:rsid w:val="004D2E7D"/>
    <w:rsid w:val="0054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9B083-3749-4A38-B70F-7F09D95D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