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936D" w14:textId="77777777" w:rsidR="00AE0ABB" w:rsidRDefault="00AE0ABB">
      <w:pPr>
        <w:rPr>
          <w:rFonts w:hint="eastAsia"/>
        </w:rPr>
      </w:pPr>
    </w:p>
    <w:p w14:paraId="1EC9A75D" w14:textId="77777777" w:rsidR="00AE0ABB" w:rsidRDefault="00AE0ABB">
      <w:pPr>
        <w:rPr>
          <w:rFonts w:hint="eastAsia"/>
        </w:rPr>
      </w:pPr>
      <w:r>
        <w:rPr>
          <w:rFonts w:hint="eastAsia"/>
        </w:rPr>
        <w:t>残酷剥削的拼音</w:t>
      </w:r>
    </w:p>
    <w:p w14:paraId="102A5445" w14:textId="77777777" w:rsidR="00AE0ABB" w:rsidRDefault="00AE0ABB">
      <w:pPr>
        <w:rPr>
          <w:rFonts w:hint="eastAsia"/>
        </w:rPr>
      </w:pPr>
      <w:r>
        <w:rPr>
          <w:rFonts w:hint="eastAsia"/>
        </w:rPr>
        <w:t>残酷剥削“cán kù bō xuē”，这一词汇直接揭示了一种极其不公正的社会现象，其中包含了对人权、劳动价值以及基本尊严的严重践踏。在历史和现代社会中，这种行为往往与经济利益的极端追求相关联，导致无数个体的生活质量遭到破坏，甚至生命安全受到威胁。</w:t>
      </w:r>
    </w:p>
    <w:p w14:paraId="7CDA298B" w14:textId="77777777" w:rsidR="00AE0ABB" w:rsidRDefault="00AE0ABB">
      <w:pPr>
        <w:rPr>
          <w:rFonts w:hint="eastAsia"/>
        </w:rPr>
      </w:pPr>
    </w:p>
    <w:p w14:paraId="27B5B997" w14:textId="77777777" w:rsidR="00AE0ABB" w:rsidRDefault="00AE0ABB">
      <w:pPr>
        <w:rPr>
          <w:rFonts w:hint="eastAsia"/>
        </w:rPr>
      </w:pPr>
    </w:p>
    <w:p w14:paraId="17170C1C" w14:textId="77777777" w:rsidR="00AE0ABB" w:rsidRDefault="00AE0ABB">
      <w:pPr>
        <w:rPr>
          <w:rFonts w:hint="eastAsia"/>
        </w:rPr>
      </w:pPr>
      <w:r>
        <w:rPr>
          <w:rFonts w:hint="eastAsia"/>
        </w:rPr>
        <w:t>历史背景中的残酷剥削</w:t>
      </w:r>
    </w:p>
    <w:p w14:paraId="08AC73D3" w14:textId="77777777" w:rsidR="00AE0ABB" w:rsidRDefault="00AE0ABB">
      <w:pPr>
        <w:rPr>
          <w:rFonts w:hint="eastAsia"/>
        </w:rPr>
      </w:pPr>
      <w:r>
        <w:rPr>
          <w:rFonts w:hint="eastAsia"/>
        </w:rPr>
        <w:t>回顾历史，残酷剥削的现象无处不在。从封建社会的地主对农民的压榨，到工业革命时期工厂主对工人的无情剥削，这些行为都体现了权力不对等下弱势群体所遭受的苦难。特别是在资本主义早期发展阶段，工人被迫在恶劣条件下长时间工作，报酬却微乎其微，生活条件极为艰苦。</w:t>
      </w:r>
    </w:p>
    <w:p w14:paraId="7E11BCB9" w14:textId="77777777" w:rsidR="00AE0ABB" w:rsidRDefault="00AE0ABB">
      <w:pPr>
        <w:rPr>
          <w:rFonts w:hint="eastAsia"/>
        </w:rPr>
      </w:pPr>
    </w:p>
    <w:p w14:paraId="5ADA2D1E" w14:textId="77777777" w:rsidR="00AE0ABB" w:rsidRDefault="00AE0ABB">
      <w:pPr>
        <w:rPr>
          <w:rFonts w:hint="eastAsia"/>
        </w:rPr>
      </w:pPr>
    </w:p>
    <w:p w14:paraId="7EF8523C" w14:textId="77777777" w:rsidR="00AE0ABB" w:rsidRDefault="00AE0ABB">
      <w:pPr>
        <w:rPr>
          <w:rFonts w:hint="eastAsia"/>
        </w:rPr>
      </w:pPr>
      <w:r>
        <w:rPr>
          <w:rFonts w:hint="eastAsia"/>
        </w:rPr>
        <w:t>现代视角下的残酷剥削</w:t>
      </w:r>
    </w:p>
    <w:p w14:paraId="67C50AD1" w14:textId="77777777" w:rsidR="00AE0ABB" w:rsidRDefault="00AE0ABB">
      <w:pPr>
        <w:rPr>
          <w:rFonts w:hint="eastAsia"/>
        </w:rPr>
      </w:pPr>
      <w:r>
        <w:rPr>
          <w:rFonts w:hint="eastAsia"/>
        </w:rPr>
        <w:t>尽管现代社会有了显著的进步，法律制度也更加完善，但残酷剥削并未完全消失。它以新的形式出现，比如在一些发展中国家的血汗工厂里，员工们面临着低工资、长时间工作及不安全的工作环境；或是通过非法的人口贩卖活动，受害者被迫从事强迫劳动或性工作。这些问题的存在提醒我们，反对剥削的道路仍然漫长。</w:t>
      </w:r>
    </w:p>
    <w:p w14:paraId="72B132B9" w14:textId="77777777" w:rsidR="00AE0ABB" w:rsidRDefault="00AE0ABB">
      <w:pPr>
        <w:rPr>
          <w:rFonts w:hint="eastAsia"/>
        </w:rPr>
      </w:pPr>
    </w:p>
    <w:p w14:paraId="300674BA" w14:textId="77777777" w:rsidR="00AE0ABB" w:rsidRDefault="00AE0ABB">
      <w:pPr>
        <w:rPr>
          <w:rFonts w:hint="eastAsia"/>
        </w:rPr>
      </w:pPr>
    </w:p>
    <w:p w14:paraId="047B2BB7" w14:textId="77777777" w:rsidR="00AE0ABB" w:rsidRDefault="00AE0ABB">
      <w:pPr>
        <w:rPr>
          <w:rFonts w:hint="eastAsia"/>
        </w:rPr>
      </w:pPr>
      <w:r>
        <w:rPr>
          <w:rFonts w:hint="eastAsia"/>
        </w:rPr>
        <w:t>全球合作对抗残酷剥削</w:t>
      </w:r>
    </w:p>
    <w:p w14:paraId="607056D0" w14:textId="77777777" w:rsidR="00AE0ABB" w:rsidRDefault="00AE0ABB">
      <w:pPr>
        <w:rPr>
          <w:rFonts w:hint="eastAsia"/>
        </w:rPr>
      </w:pPr>
      <w:r>
        <w:rPr>
          <w:rFonts w:hint="eastAsia"/>
        </w:rPr>
        <w:t>面对残酷剥削，国际社会已经采取了一系列措施来保护劳工权益，如制定国际劳工标准、推动企业社会责任等。各国政府、非政府组织以及跨国公司之间的合作对于打击此类行为至关重要。只有当所有利益相关者共同努力，才能有效减少并最终消除残酷剥削现象，构建一个更加公平和谐的世界。</w:t>
      </w:r>
    </w:p>
    <w:p w14:paraId="5746F888" w14:textId="77777777" w:rsidR="00AE0ABB" w:rsidRDefault="00AE0ABB">
      <w:pPr>
        <w:rPr>
          <w:rFonts w:hint="eastAsia"/>
        </w:rPr>
      </w:pPr>
    </w:p>
    <w:p w14:paraId="5D337616" w14:textId="77777777" w:rsidR="00AE0ABB" w:rsidRDefault="00AE0ABB">
      <w:pPr>
        <w:rPr>
          <w:rFonts w:hint="eastAsia"/>
        </w:rPr>
      </w:pPr>
    </w:p>
    <w:p w14:paraId="0C66C489" w14:textId="77777777" w:rsidR="00AE0ABB" w:rsidRDefault="00AE0ABB">
      <w:pPr>
        <w:rPr>
          <w:rFonts w:hint="eastAsia"/>
        </w:rPr>
      </w:pPr>
      <w:r>
        <w:rPr>
          <w:rFonts w:hint="eastAsia"/>
        </w:rPr>
        <w:t>个人责任与行动</w:t>
      </w:r>
    </w:p>
    <w:p w14:paraId="3CDE4F18" w14:textId="77777777" w:rsidR="00AE0ABB" w:rsidRDefault="00AE0ABB">
      <w:pPr>
        <w:rPr>
          <w:rFonts w:hint="eastAsia"/>
        </w:rPr>
      </w:pPr>
      <w:r>
        <w:rPr>
          <w:rFonts w:hint="eastAsia"/>
        </w:rPr>
        <w:t>除了政府和社会组织的努力外，每个人都可以为结束残酷剥削贡献力量。作为消费者，选择支持那些遵守道德生产规范的品牌；作为公民，关注并参与相关议题的讨论，提高公众意识；作为工作者，在自己的领域内倡导公平待遇，都是可行的方式。通过集体努力，我们可以朝着消除残酷剥削的目标迈进。</w:t>
      </w:r>
    </w:p>
    <w:p w14:paraId="3AB349F8" w14:textId="77777777" w:rsidR="00AE0ABB" w:rsidRDefault="00AE0ABB">
      <w:pPr>
        <w:rPr>
          <w:rFonts w:hint="eastAsia"/>
        </w:rPr>
      </w:pPr>
    </w:p>
    <w:p w14:paraId="53B647A6" w14:textId="77777777" w:rsidR="00AE0ABB" w:rsidRDefault="00AE0ABB">
      <w:pPr>
        <w:rPr>
          <w:rFonts w:hint="eastAsia"/>
        </w:rPr>
      </w:pPr>
    </w:p>
    <w:p w14:paraId="5A8384BA" w14:textId="77777777" w:rsidR="00AE0ABB" w:rsidRDefault="00AE0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CFC80" w14:textId="12E79D20" w:rsidR="00E83C40" w:rsidRDefault="00E83C40"/>
    <w:sectPr w:rsidR="00E8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40"/>
    <w:rsid w:val="002C7852"/>
    <w:rsid w:val="00AE0ABB"/>
    <w:rsid w:val="00E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8D477-30BE-4767-8561-0C93F7B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