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A30C" w14:textId="77777777" w:rsidR="00702EBA" w:rsidRDefault="00702EBA">
      <w:pPr>
        <w:rPr>
          <w:rFonts w:hint="eastAsia"/>
        </w:rPr>
      </w:pPr>
    </w:p>
    <w:p w14:paraId="2F94C55A" w14:textId="77777777" w:rsidR="00702EBA" w:rsidRDefault="00702EBA">
      <w:pPr>
        <w:rPr>
          <w:rFonts w:hint="eastAsia"/>
        </w:rPr>
      </w:pPr>
      <w:r>
        <w:rPr>
          <w:rFonts w:hint="eastAsia"/>
        </w:rPr>
        <w:t>欢快的拼音简介</w:t>
      </w:r>
    </w:p>
    <w:p w14:paraId="06DBF9C9" w14:textId="77777777" w:rsidR="00702EBA" w:rsidRDefault="00702EBA">
      <w:pPr>
        <w:rPr>
          <w:rFonts w:hint="eastAsia"/>
        </w:rPr>
      </w:pPr>
      <w:r>
        <w:rPr>
          <w:rFonts w:hint="eastAsia"/>
        </w:rPr>
        <w:t>汉语拼音作为学习汉语的重要工具，承载着将汉语发音系统化、标准化的功能。它不仅对于母语为汉语的人来说是基础教育的一部分，对于想要学习汉语的外国人来说，也是打开汉语世界大门的关键钥匙之一。“欢快的拼音”这一主题旨在以轻松愉快的方式探索拼音的魅力所在，让学习者在充满乐趣的氛围中掌握这门技能。</w:t>
      </w:r>
    </w:p>
    <w:p w14:paraId="63C1F7B0" w14:textId="77777777" w:rsidR="00702EBA" w:rsidRDefault="00702EBA">
      <w:pPr>
        <w:rPr>
          <w:rFonts w:hint="eastAsia"/>
        </w:rPr>
      </w:pPr>
    </w:p>
    <w:p w14:paraId="1E631B7B" w14:textId="77777777" w:rsidR="00702EBA" w:rsidRDefault="00702EBA">
      <w:pPr>
        <w:rPr>
          <w:rFonts w:hint="eastAsia"/>
        </w:rPr>
      </w:pPr>
    </w:p>
    <w:p w14:paraId="4061413D" w14:textId="77777777" w:rsidR="00702EBA" w:rsidRDefault="00702EB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800D4F7" w14:textId="77777777" w:rsidR="00702EBA" w:rsidRDefault="00702EBA">
      <w:pPr>
        <w:rPr>
          <w:rFonts w:hint="eastAsia"/>
        </w:rPr>
      </w:pPr>
      <w:r>
        <w:rPr>
          <w:rFonts w:hint="eastAsia"/>
        </w:rPr>
        <w:t>拼音的发展历程充满了变革与创新。自1958年正式公布以来，汉语拼音已经成为全球华人及汉语学习者的共同语言桥梁。它最初是为了扫除文盲而设计，随着时间的推移，其作用已远远超出了最初的预期。拼音不仅被应用于教育教学，还广泛出现在电子设备输入法、字典查询等日常生活的方方面面。</w:t>
      </w:r>
    </w:p>
    <w:p w14:paraId="20643BD0" w14:textId="77777777" w:rsidR="00702EBA" w:rsidRDefault="00702EBA">
      <w:pPr>
        <w:rPr>
          <w:rFonts w:hint="eastAsia"/>
        </w:rPr>
      </w:pPr>
    </w:p>
    <w:p w14:paraId="73E8DE4E" w14:textId="77777777" w:rsidR="00702EBA" w:rsidRDefault="00702EBA">
      <w:pPr>
        <w:rPr>
          <w:rFonts w:hint="eastAsia"/>
        </w:rPr>
      </w:pPr>
    </w:p>
    <w:p w14:paraId="2C96E239" w14:textId="77777777" w:rsidR="00702EBA" w:rsidRDefault="00702EBA">
      <w:pPr>
        <w:rPr>
          <w:rFonts w:hint="eastAsia"/>
        </w:rPr>
      </w:pPr>
      <w:r>
        <w:rPr>
          <w:rFonts w:hint="eastAsia"/>
        </w:rPr>
        <w:t>拼音学习的乐趣</w:t>
      </w:r>
    </w:p>
    <w:p w14:paraId="23783963" w14:textId="77777777" w:rsidR="00702EBA" w:rsidRDefault="00702EBA">
      <w:pPr>
        <w:rPr>
          <w:rFonts w:hint="eastAsia"/>
        </w:rPr>
      </w:pPr>
      <w:r>
        <w:rPr>
          <w:rFonts w:hint="eastAsia"/>
        </w:rPr>
        <w:t>学习拼音可以是非常有趣的一件事情。通过各种互动游戏、音乐和故事，孩子们能够快速地记住字母及其对应的发音。例如，“a, o, e”的儿歌，旋律简单易记，歌词生动形象，使得初学者能够在唱歌的同时自然而然地记住这些基本音节。现代科技也为拼音学习增添了更多色彩，如手机应用、在线课程等，都极大地丰富了学习形式，让学习过程变得更加丰富多彩。</w:t>
      </w:r>
    </w:p>
    <w:p w14:paraId="30D97997" w14:textId="77777777" w:rsidR="00702EBA" w:rsidRDefault="00702EBA">
      <w:pPr>
        <w:rPr>
          <w:rFonts w:hint="eastAsia"/>
        </w:rPr>
      </w:pPr>
    </w:p>
    <w:p w14:paraId="68591292" w14:textId="77777777" w:rsidR="00702EBA" w:rsidRDefault="00702EBA">
      <w:pPr>
        <w:rPr>
          <w:rFonts w:hint="eastAsia"/>
        </w:rPr>
      </w:pPr>
    </w:p>
    <w:p w14:paraId="400DF5F7" w14:textId="77777777" w:rsidR="00702EBA" w:rsidRDefault="00702EBA">
      <w:pPr>
        <w:rPr>
          <w:rFonts w:hint="eastAsia"/>
        </w:rPr>
      </w:pPr>
      <w:r>
        <w:rPr>
          <w:rFonts w:hint="eastAsia"/>
        </w:rPr>
        <w:t>拼音的实际应用</w:t>
      </w:r>
    </w:p>
    <w:p w14:paraId="4ACDA902" w14:textId="77777777" w:rsidR="00702EBA" w:rsidRDefault="00702EBA">
      <w:pPr>
        <w:rPr>
          <w:rFonts w:hint="eastAsia"/>
        </w:rPr>
      </w:pPr>
      <w:r>
        <w:rPr>
          <w:rFonts w:hint="eastAsia"/>
        </w:rPr>
        <w:t>在日常生活当中，拼音的应用无处不在。无论是使用搜索引擎查找信息，还是在社交媒体上发表观点，拼音都是我们表达自我不可或缺的工具。特别是在中国，拼音输入法因其便捷性而成为人们最常用的汉字输入方式之一。随着中国国际影响力的增强，越来越多的外国人开始学习汉语，拼音也因此成为了他们认识汉字、了解中国文化的第一步。</w:t>
      </w:r>
    </w:p>
    <w:p w14:paraId="0ACEEB39" w14:textId="77777777" w:rsidR="00702EBA" w:rsidRDefault="00702EBA">
      <w:pPr>
        <w:rPr>
          <w:rFonts w:hint="eastAsia"/>
        </w:rPr>
      </w:pPr>
    </w:p>
    <w:p w14:paraId="2D458DA3" w14:textId="77777777" w:rsidR="00702EBA" w:rsidRDefault="00702EBA">
      <w:pPr>
        <w:rPr>
          <w:rFonts w:hint="eastAsia"/>
        </w:rPr>
      </w:pPr>
    </w:p>
    <w:p w14:paraId="1534E927" w14:textId="77777777" w:rsidR="00702EBA" w:rsidRDefault="00702EBA">
      <w:pPr>
        <w:rPr>
          <w:rFonts w:hint="eastAsia"/>
        </w:rPr>
      </w:pPr>
      <w:r>
        <w:rPr>
          <w:rFonts w:hint="eastAsia"/>
        </w:rPr>
        <w:t>最后的总结</w:t>
      </w:r>
    </w:p>
    <w:p w14:paraId="3F63C86A" w14:textId="77777777" w:rsidR="00702EBA" w:rsidRDefault="00702EBA">
      <w:pPr>
        <w:rPr>
          <w:rFonts w:hint="eastAsia"/>
        </w:rPr>
      </w:pPr>
      <w:r>
        <w:rPr>
          <w:rFonts w:hint="eastAsia"/>
        </w:rPr>
        <w:t>“欢快的拼音”不仅仅是对拼音本身的一种描述，更是一种倡导快乐学习的态度体现。通过趣味性的学习方法，我们可以更加高效地掌握拼音知识，并将其灵活运用到实际生活之中。无论你是汉语初学者还是希望进一步提高自己汉语水平的学习者，“欢快的拼音”都将是你旅途中不可或缺的好伙伴。</w:t>
      </w:r>
    </w:p>
    <w:p w14:paraId="5FA38550" w14:textId="77777777" w:rsidR="00702EBA" w:rsidRDefault="00702EBA">
      <w:pPr>
        <w:rPr>
          <w:rFonts w:hint="eastAsia"/>
        </w:rPr>
      </w:pPr>
    </w:p>
    <w:p w14:paraId="32BAEA7B" w14:textId="77777777" w:rsidR="00702EBA" w:rsidRDefault="00702EBA">
      <w:pPr>
        <w:rPr>
          <w:rFonts w:hint="eastAsia"/>
        </w:rPr>
      </w:pPr>
    </w:p>
    <w:p w14:paraId="03DA068C" w14:textId="77777777" w:rsidR="00702EBA" w:rsidRDefault="00702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4997B" w14:textId="47C24B92" w:rsidR="00C15D30" w:rsidRDefault="00C15D30"/>
    <w:sectPr w:rsidR="00C15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30"/>
    <w:rsid w:val="002C7852"/>
    <w:rsid w:val="00702EBA"/>
    <w:rsid w:val="00C1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77352-9C6C-4D0D-8CE9-98BD1EB6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