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E98D" w14:textId="77777777" w:rsidR="008940BE" w:rsidRDefault="008940BE">
      <w:pPr>
        <w:rPr>
          <w:rFonts w:hint="eastAsia"/>
        </w:rPr>
      </w:pPr>
    </w:p>
    <w:p w14:paraId="52661748" w14:textId="77777777" w:rsidR="008940BE" w:rsidRDefault="008940BE">
      <w:pPr>
        <w:rPr>
          <w:rFonts w:hint="eastAsia"/>
        </w:rPr>
      </w:pPr>
      <w:r>
        <w:rPr>
          <w:rFonts w:hint="eastAsia"/>
        </w:rPr>
        <w:t>查的拼音姓氏</w:t>
      </w:r>
    </w:p>
    <w:p w14:paraId="307FDE67" w14:textId="77777777" w:rsidR="008940BE" w:rsidRDefault="008940BE">
      <w:pPr>
        <w:rPr>
          <w:rFonts w:hint="eastAsia"/>
        </w:rPr>
      </w:pPr>
      <w:r>
        <w:rPr>
          <w:rFonts w:hint="eastAsia"/>
        </w:rPr>
        <w:t>在中国丰富的姓氏文化中，“查”作为一个独特而古老的姓氏，承载着深厚的文化底蕴和历史价值。查姓的拼音为“Zhā”，属于少数几个以声母“Z”开头的姓氏之一。尽管在现代汉语中，“查”字有两读：“zhā”和“chá”，但在作为姓氏使用时，统一采用“Zhā”的发音。</w:t>
      </w:r>
    </w:p>
    <w:p w14:paraId="4333F785" w14:textId="77777777" w:rsidR="008940BE" w:rsidRDefault="008940BE">
      <w:pPr>
        <w:rPr>
          <w:rFonts w:hint="eastAsia"/>
        </w:rPr>
      </w:pPr>
    </w:p>
    <w:p w14:paraId="3FCA7092" w14:textId="77777777" w:rsidR="008940BE" w:rsidRDefault="008940BE">
      <w:pPr>
        <w:rPr>
          <w:rFonts w:hint="eastAsia"/>
        </w:rPr>
      </w:pPr>
    </w:p>
    <w:p w14:paraId="3A20DEDE" w14:textId="77777777" w:rsidR="008940BE" w:rsidRDefault="008940BE">
      <w:pPr>
        <w:rPr>
          <w:rFonts w:hint="eastAsia"/>
        </w:rPr>
      </w:pPr>
      <w:r>
        <w:rPr>
          <w:rFonts w:hint="eastAsia"/>
        </w:rPr>
        <w:t>起源与发展</w:t>
      </w:r>
    </w:p>
    <w:p w14:paraId="011AB230" w14:textId="77777777" w:rsidR="008940BE" w:rsidRDefault="008940BE">
      <w:pPr>
        <w:rPr>
          <w:rFonts w:hint="eastAsia"/>
        </w:rPr>
      </w:pPr>
      <w:r>
        <w:rPr>
          <w:rFonts w:hint="eastAsia"/>
        </w:rPr>
        <w:t>关于查姓的起源，历史上流传有多种说法，但最被广泛接受的观点是源于春秋时期的齐国公族之后。查姓家族最初可能活动于今天的山东省一带，随着历史的发展，逐渐迁徙至全国各地，并形成了多个重要的家族分支。据《百家姓》记载，查姓虽不属中国最常见的百大姓之一，却也遍布中华大地乃至海外华人社群之中。</w:t>
      </w:r>
    </w:p>
    <w:p w14:paraId="43FB1734" w14:textId="77777777" w:rsidR="008940BE" w:rsidRDefault="008940BE">
      <w:pPr>
        <w:rPr>
          <w:rFonts w:hint="eastAsia"/>
        </w:rPr>
      </w:pPr>
    </w:p>
    <w:p w14:paraId="690F9266" w14:textId="77777777" w:rsidR="008940BE" w:rsidRDefault="008940BE">
      <w:pPr>
        <w:rPr>
          <w:rFonts w:hint="eastAsia"/>
        </w:rPr>
      </w:pPr>
    </w:p>
    <w:p w14:paraId="0FCCACF2" w14:textId="77777777" w:rsidR="008940BE" w:rsidRDefault="008940BE">
      <w:pPr>
        <w:rPr>
          <w:rFonts w:hint="eastAsia"/>
        </w:rPr>
      </w:pPr>
      <w:r>
        <w:rPr>
          <w:rFonts w:hint="eastAsia"/>
        </w:rPr>
        <w:t>历史文化名人</w:t>
      </w:r>
    </w:p>
    <w:p w14:paraId="1A40F258" w14:textId="77777777" w:rsidR="008940BE" w:rsidRDefault="008940BE">
      <w:pPr>
        <w:rPr>
          <w:rFonts w:hint="eastAsia"/>
        </w:rPr>
      </w:pPr>
      <w:r>
        <w:rPr>
          <w:rFonts w:hint="eastAsia"/>
        </w:rPr>
        <w:t>历史上，查姓人士中涌现出了不少杰出人物。例如，清代著名诗人查慎行以其深厚的文学造诣和对诗歌的独特见解，在文坛上占有一席之地。还有武侠小说大师金庸（本名查良镛），他的作品不仅深受华人读者的喜爱，也在全球范围内推广了中国文化，成为中华文化软实力的一部分。这些文化名人的成就，无疑为查姓增添了光辉的一笔。</w:t>
      </w:r>
    </w:p>
    <w:p w14:paraId="6A0492E4" w14:textId="77777777" w:rsidR="008940BE" w:rsidRDefault="008940BE">
      <w:pPr>
        <w:rPr>
          <w:rFonts w:hint="eastAsia"/>
        </w:rPr>
      </w:pPr>
    </w:p>
    <w:p w14:paraId="07214383" w14:textId="77777777" w:rsidR="008940BE" w:rsidRDefault="008940BE">
      <w:pPr>
        <w:rPr>
          <w:rFonts w:hint="eastAsia"/>
        </w:rPr>
      </w:pPr>
    </w:p>
    <w:p w14:paraId="688D8800" w14:textId="77777777" w:rsidR="008940BE" w:rsidRDefault="008940BE">
      <w:pPr>
        <w:rPr>
          <w:rFonts w:hint="eastAsia"/>
        </w:rPr>
      </w:pPr>
      <w:r>
        <w:rPr>
          <w:rFonts w:hint="eastAsia"/>
        </w:rPr>
        <w:t>现代社会中的查姓</w:t>
      </w:r>
    </w:p>
    <w:p w14:paraId="2E46B880" w14:textId="77777777" w:rsidR="008940BE" w:rsidRDefault="008940BE">
      <w:pPr>
        <w:rPr>
          <w:rFonts w:hint="eastAsia"/>
        </w:rPr>
      </w:pPr>
      <w:r>
        <w:rPr>
          <w:rFonts w:hint="eastAsia"/>
        </w:rPr>
        <w:t>进入现代社会，查姓人群继续在各个领域发光发热。无论是在学术研究、文化艺术还是商业科技等领域，都不难发现查姓人士活跃的身影。他们继承了祖先的智慧与勇气，同时又积极拥抱时代的变化，为社会的进步贡献力量。随着互联网的发展，越来越多的人开始关注自己的家族历史和姓氏文化，这使得查姓的历史故事得以更广泛的传播。</w:t>
      </w:r>
    </w:p>
    <w:p w14:paraId="07853B39" w14:textId="77777777" w:rsidR="008940BE" w:rsidRDefault="008940BE">
      <w:pPr>
        <w:rPr>
          <w:rFonts w:hint="eastAsia"/>
        </w:rPr>
      </w:pPr>
    </w:p>
    <w:p w14:paraId="65293337" w14:textId="77777777" w:rsidR="008940BE" w:rsidRDefault="008940BE">
      <w:pPr>
        <w:rPr>
          <w:rFonts w:hint="eastAsia"/>
        </w:rPr>
      </w:pPr>
    </w:p>
    <w:p w14:paraId="7A02FBA7" w14:textId="77777777" w:rsidR="008940BE" w:rsidRDefault="008940BE">
      <w:pPr>
        <w:rPr>
          <w:rFonts w:hint="eastAsia"/>
        </w:rPr>
      </w:pPr>
      <w:r>
        <w:rPr>
          <w:rFonts w:hint="eastAsia"/>
        </w:rPr>
        <w:t>最后的总结</w:t>
      </w:r>
    </w:p>
    <w:p w14:paraId="6240757B" w14:textId="77777777" w:rsidR="008940BE" w:rsidRDefault="008940BE">
      <w:pPr>
        <w:rPr>
          <w:rFonts w:hint="eastAsia"/>
        </w:rPr>
      </w:pPr>
      <w:r>
        <w:rPr>
          <w:rFonts w:hint="eastAsia"/>
        </w:rPr>
        <w:t>查姓作为中华民族大家庭中的一员，虽然人口数量不是最为庞大的，但它所蕴含的文化意义和历史价值却不容小觑。通过了解查姓的历史和发展，我们不仅能增进对自己根源的认识，也能更好地理解中国姓氏文化的博大精深。在未来，期待查姓能继续传承其独特的家族文化和精神遗产，为世界展示更多优秀的中国文化元素。</w:t>
      </w:r>
    </w:p>
    <w:p w14:paraId="21DCF7D3" w14:textId="77777777" w:rsidR="008940BE" w:rsidRDefault="008940BE">
      <w:pPr>
        <w:rPr>
          <w:rFonts w:hint="eastAsia"/>
        </w:rPr>
      </w:pPr>
    </w:p>
    <w:p w14:paraId="149A29D7" w14:textId="77777777" w:rsidR="008940BE" w:rsidRDefault="008940BE">
      <w:pPr>
        <w:rPr>
          <w:rFonts w:hint="eastAsia"/>
        </w:rPr>
      </w:pPr>
    </w:p>
    <w:p w14:paraId="3F0DEDBB" w14:textId="77777777" w:rsidR="008940BE" w:rsidRDefault="0089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F973D" w14:textId="385564EF" w:rsidR="00D500BE" w:rsidRDefault="00D500BE"/>
    <w:sectPr w:rsidR="00D5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E"/>
    <w:rsid w:val="002C7852"/>
    <w:rsid w:val="008940BE"/>
    <w:rsid w:val="00D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0E21-3B8F-43B6-9BD8-5AD8AF9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