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94720" w14:textId="77777777" w:rsidR="00FE171F" w:rsidRDefault="00FE171F">
      <w:pPr>
        <w:rPr>
          <w:rFonts w:hint="eastAsia"/>
        </w:rPr>
      </w:pPr>
    </w:p>
    <w:p w14:paraId="0A056352" w14:textId="77777777" w:rsidR="00FE171F" w:rsidRDefault="00FE171F">
      <w:pPr>
        <w:rPr>
          <w:rFonts w:hint="eastAsia"/>
        </w:rPr>
      </w:pPr>
      <w:r>
        <w:rPr>
          <w:rFonts w:hint="eastAsia"/>
        </w:rPr>
        <w:t>杜甫的拼音</w:t>
      </w:r>
    </w:p>
    <w:p w14:paraId="5FC55275" w14:textId="77777777" w:rsidR="00FE171F" w:rsidRDefault="00FE171F">
      <w:pPr>
        <w:rPr>
          <w:rFonts w:hint="eastAsia"/>
        </w:rPr>
      </w:pPr>
      <w:r>
        <w:rPr>
          <w:rFonts w:hint="eastAsia"/>
        </w:rPr>
        <w:t>Dù Fǔ，这是中国古代伟大诗人杜甫名字的拼音。在中国文学的浩瀚星空中，杜甫的名字熠熠生辉，作为唐代最著名的诗人之一，他的诗歌不仅展现了个人才华，更反映了社会现实与人民生活的艰辛。</w:t>
      </w:r>
    </w:p>
    <w:p w14:paraId="07B66028" w14:textId="77777777" w:rsidR="00FE171F" w:rsidRDefault="00FE171F">
      <w:pPr>
        <w:rPr>
          <w:rFonts w:hint="eastAsia"/>
        </w:rPr>
      </w:pPr>
    </w:p>
    <w:p w14:paraId="0D2F478E" w14:textId="77777777" w:rsidR="00FE171F" w:rsidRDefault="00FE171F">
      <w:pPr>
        <w:rPr>
          <w:rFonts w:hint="eastAsia"/>
        </w:rPr>
      </w:pPr>
    </w:p>
    <w:p w14:paraId="3A7E3924" w14:textId="77777777" w:rsidR="00FE171F" w:rsidRDefault="00FE171F">
      <w:pPr>
        <w:rPr>
          <w:rFonts w:hint="eastAsia"/>
        </w:rPr>
      </w:pPr>
      <w:r>
        <w:rPr>
          <w:rFonts w:hint="eastAsia"/>
        </w:rPr>
        <w:t>生平简介</w:t>
      </w:r>
    </w:p>
    <w:p w14:paraId="1C7E91AD" w14:textId="77777777" w:rsidR="00FE171F" w:rsidRDefault="00FE171F">
      <w:pPr>
        <w:rPr>
          <w:rFonts w:hint="eastAsia"/>
        </w:rPr>
      </w:pPr>
      <w:r>
        <w:rPr>
          <w:rFonts w:hint="eastAsia"/>
        </w:rPr>
        <w:t>杜甫（712年－770年），字子美，自号少陵野老，是唐朝时期杰出的现实主义诗人。他出生于河南巩县一个文化氛围浓厚的家庭，祖父杜审言也是当时有名的文人。尽管生活并不富裕，但家庭环境为杜甫提供了良好的文学熏陶。杜甫的一生历经坎坷，曾多次参加科举考试未果，后来在安史之乱期间辗转流离，目睹了战争给百姓带来的巨大灾难，这些经历深刻影响了他的创作。</w:t>
      </w:r>
    </w:p>
    <w:p w14:paraId="34E94855" w14:textId="77777777" w:rsidR="00FE171F" w:rsidRDefault="00FE171F">
      <w:pPr>
        <w:rPr>
          <w:rFonts w:hint="eastAsia"/>
        </w:rPr>
      </w:pPr>
    </w:p>
    <w:p w14:paraId="3AE46338" w14:textId="77777777" w:rsidR="00FE171F" w:rsidRDefault="00FE171F">
      <w:pPr>
        <w:rPr>
          <w:rFonts w:hint="eastAsia"/>
        </w:rPr>
      </w:pPr>
    </w:p>
    <w:p w14:paraId="4D93BE56" w14:textId="77777777" w:rsidR="00FE171F" w:rsidRDefault="00FE171F">
      <w:pPr>
        <w:rPr>
          <w:rFonts w:hint="eastAsia"/>
        </w:rPr>
      </w:pPr>
      <w:r>
        <w:rPr>
          <w:rFonts w:hint="eastAsia"/>
        </w:rPr>
        <w:t>文学成就</w:t>
      </w:r>
    </w:p>
    <w:p w14:paraId="04140A6D" w14:textId="77777777" w:rsidR="00FE171F" w:rsidRDefault="00FE171F">
      <w:pPr>
        <w:rPr>
          <w:rFonts w:hint="eastAsia"/>
        </w:rPr>
      </w:pPr>
      <w:r>
        <w:rPr>
          <w:rFonts w:hint="eastAsia"/>
        </w:rPr>
        <w:t>杜甫的作品题材广泛，风格多样，尤以反映民间疾苦、揭露社会矛盾而著称。其诗作情感真挚，语言朴实却富有表现力，被誉为“诗史”。代表作品如《登高》、《春望》等，不仅展现了他对自然美景的细腻观察，也表达了对国家命运和民众苦难的深切关怀。杜甫还擅长用诗歌记录历史事件，因此他的许多作品都具有重要的史料价值。</w:t>
      </w:r>
    </w:p>
    <w:p w14:paraId="37B6D918" w14:textId="77777777" w:rsidR="00FE171F" w:rsidRDefault="00FE171F">
      <w:pPr>
        <w:rPr>
          <w:rFonts w:hint="eastAsia"/>
        </w:rPr>
      </w:pPr>
    </w:p>
    <w:p w14:paraId="041AD2A5" w14:textId="77777777" w:rsidR="00FE171F" w:rsidRDefault="00FE171F">
      <w:pPr>
        <w:rPr>
          <w:rFonts w:hint="eastAsia"/>
        </w:rPr>
      </w:pPr>
    </w:p>
    <w:p w14:paraId="37F6ECD3" w14:textId="77777777" w:rsidR="00FE171F" w:rsidRDefault="00FE171F">
      <w:pPr>
        <w:rPr>
          <w:rFonts w:hint="eastAsia"/>
        </w:rPr>
      </w:pPr>
      <w:r>
        <w:rPr>
          <w:rFonts w:hint="eastAsia"/>
        </w:rPr>
        <w:t>影响与传承</w:t>
      </w:r>
    </w:p>
    <w:p w14:paraId="55BDABA2" w14:textId="77777777" w:rsidR="00FE171F" w:rsidRDefault="00FE171F">
      <w:pPr>
        <w:rPr>
          <w:rFonts w:hint="eastAsia"/>
        </w:rPr>
      </w:pPr>
      <w:r>
        <w:rPr>
          <w:rFonts w:hint="eastAsia"/>
        </w:rPr>
        <w:t>杜甫去世后，他的诗歌逐渐被更多的人认识并喜爱，对中国乃至世界文学产生了深远的影响。在中国，杜甫被视为诗圣，他的诗歌成为了后代文人学习的经典范例；在日本、韩国等地也有广泛的传播与研究。随着时间的发展，“杜甫热”不仅没有减退，反而愈演愈烈，每年都有大量的学术论文、专著出版，探讨杜甫及其作品的艺术魅力和社会意义。</w:t>
      </w:r>
    </w:p>
    <w:p w14:paraId="6A62C5E4" w14:textId="77777777" w:rsidR="00FE171F" w:rsidRDefault="00FE171F">
      <w:pPr>
        <w:rPr>
          <w:rFonts w:hint="eastAsia"/>
        </w:rPr>
      </w:pPr>
    </w:p>
    <w:p w14:paraId="6690D31B" w14:textId="77777777" w:rsidR="00FE171F" w:rsidRDefault="00FE171F">
      <w:pPr>
        <w:rPr>
          <w:rFonts w:hint="eastAsia"/>
        </w:rPr>
      </w:pPr>
    </w:p>
    <w:p w14:paraId="569D819E" w14:textId="77777777" w:rsidR="00FE171F" w:rsidRDefault="00FE171F">
      <w:pPr>
        <w:rPr>
          <w:rFonts w:hint="eastAsia"/>
        </w:rPr>
      </w:pPr>
      <w:r>
        <w:rPr>
          <w:rFonts w:hint="eastAsia"/>
        </w:rPr>
        <w:t>现代意义</w:t>
      </w:r>
    </w:p>
    <w:p w14:paraId="6D1E2064" w14:textId="77777777" w:rsidR="00FE171F" w:rsidRDefault="00FE171F">
      <w:pPr>
        <w:rPr>
          <w:rFonts w:hint="eastAsia"/>
        </w:rPr>
      </w:pPr>
      <w:r>
        <w:rPr>
          <w:rFonts w:hint="eastAsia"/>
        </w:rPr>
        <w:t>今天，当我们谈论Dù Fǔ时，不仅仅是在谈论一位古代诗人，更是在讨论一种精神象征——对美好生活的向往，对公正社会的追求。杜甫的诗歌跨越时空界限，继续启发着人们思考如何面对生活中的困难与挑战，鼓励我们保持乐观积极的态度，同时不忘关注身边的人和社会的整体福祉。</w:t>
      </w:r>
    </w:p>
    <w:p w14:paraId="6115978A" w14:textId="77777777" w:rsidR="00FE171F" w:rsidRDefault="00FE171F">
      <w:pPr>
        <w:rPr>
          <w:rFonts w:hint="eastAsia"/>
        </w:rPr>
      </w:pPr>
    </w:p>
    <w:p w14:paraId="43E15BBE" w14:textId="77777777" w:rsidR="00FE171F" w:rsidRDefault="00FE171F">
      <w:pPr>
        <w:rPr>
          <w:rFonts w:hint="eastAsia"/>
        </w:rPr>
      </w:pPr>
    </w:p>
    <w:p w14:paraId="09CCD118" w14:textId="77777777" w:rsidR="00FE171F" w:rsidRDefault="00FE17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EA0CF0" w14:textId="2A90A313" w:rsidR="0092388F" w:rsidRDefault="0092388F"/>
    <w:sectPr w:rsidR="009238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88F"/>
    <w:rsid w:val="002C7852"/>
    <w:rsid w:val="0092388F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552AE-309B-4018-A020-B4F189A02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38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38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38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38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38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38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38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38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38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38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38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38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38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38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38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38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38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38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38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38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38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38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38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38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38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38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38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38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38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