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68D2" w14:textId="77777777" w:rsidR="00253075" w:rsidRDefault="00253075">
      <w:pPr>
        <w:rPr>
          <w:rFonts w:hint="eastAsia"/>
        </w:rPr>
      </w:pPr>
    </w:p>
    <w:p w14:paraId="08268287" w14:textId="77777777" w:rsidR="00253075" w:rsidRDefault="00253075">
      <w:pPr>
        <w:rPr>
          <w:rFonts w:hint="eastAsia"/>
        </w:rPr>
      </w:pPr>
      <w:r>
        <w:rPr>
          <w:rFonts w:hint="eastAsia"/>
        </w:rPr>
        <w:t>机肥的拼音怎么写</w:t>
      </w:r>
    </w:p>
    <w:p w14:paraId="2982006F" w14:textId="77777777" w:rsidR="00253075" w:rsidRDefault="00253075">
      <w:pPr>
        <w:rPr>
          <w:rFonts w:hint="eastAsia"/>
        </w:rPr>
      </w:pPr>
      <w:r>
        <w:rPr>
          <w:rFonts w:hint="eastAsia"/>
        </w:rPr>
        <w:t>在农业领域，尤其是涉及到肥料的讨论中，“机肥”这个词并不罕见。但是，对于许多非专业人士而言，可能会对“机肥”的具体含义以及其拼音感到困惑。首先明确一点，“机肥”实际上是“有机肥料”的简称，指的是来源于动植物残体、排泄物等自然物质经过物理、化学或生物方法处理后制成的肥料。</w:t>
      </w:r>
    </w:p>
    <w:p w14:paraId="622FB7E0" w14:textId="77777777" w:rsidR="00253075" w:rsidRDefault="00253075">
      <w:pPr>
        <w:rPr>
          <w:rFonts w:hint="eastAsia"/>
        </w:rPr>
      </w:pPr>
    </w:p>
    <w:p w14:paraId="394E9EB0" w14:textId="77777777" w:rsidR="00253075" w:rsidRDefault="00253075">
      <w:pPr>
        <w:rPr>
          <w:rFonts w:hint="eastAsia"/>
        </w:rPr>
      </w:pPr>
    </w:p>
    <w:p w14:paraId="3560310E" w14:textId="77777777" w:rsidR="00253075" w:rsidRDefault="00253075">
      <w:pPr>
        <w:rPr>
          <w:rFonts w:hint="eastAsia"/>
        </w:rPr>
      </w:pPr>
      <w:r>
        <w:rPr>
          <w:rFonts w:hint="eastAsia"/>
        </w:rPr>
        <w:t>拼音的具体写法</w:t>
      </w:r>
    </w:p>
    <w:p w14:paraId="00C83263" w14:textId="77777777" w:rsidR="00253075" w:rsidRDefault="00253075">
      <w:pPr>
        <w:rPr>
          <w:rFonts w:hint="eastAsia"/>
        </w:rPr>
      </w:pPr>
      <w:r>
        <w:rPr>
          <w:rFonts w:hint="eastAsia"/>
        </w:rPr>
        <w:t>关于“机肥”的拼音写作“jī féi”。其中，“机”字的拼音是“jī”，而“肥”字的拼音则是“féi”。值得注意的是，在汉语拼音中，每个汉字都有其特定的声调，这对于我们准确地发音至关重要。“机”的声调为第一声（阴平），表示声音较为平稳；“肥”的声调同样为第二声（阳平），这意味着在发音时需略微上扬。</w:t>
      </w:r>
    </w:p>
    <w:p w14:paraId="3FDEC6A2" w14:textId="77777777" w:rsidR="00253075" w:rsidRDefault="00253075">
      <w:pPr>
        <w:rPr>
          <w:rFonts w:hint="eastAsia"/>
        </w:rPr>
      </w:pPr>
    </w:p>
    <w:p w14:paraId="52436075" w14:textId="77777777" w:rsidR="00253075" w:rsidRDefault="00253075">
      <w:pPr>
        <w:rPr>
          <w:rFonts w:hint="eastAsia"/>
        </w:rPr>
      </w:pPr>
    </w:p>
    <w:p w14:paraId="6C6A7C28" w14:textId="77777777" w:rsidR="00253075" w:rsidRDefault="00253075">
      <w:pPr>
        <w:rPr>
          <w:rFonts w:hint="eastAsia"/>
        </w:rPr>
      </w:pPr>
      <w:r>
        <w:rPr>
          <w:rFonts w:hint="eastAsia"/>
        </w:rPr>
        <w:t>深入理解“机肥”</w:t>
      </w:r>
    </w:p>
    <w:p w14:paraId="0097C654" w14:textId="77777777" w:rsidR="00253075" w:rsidRDefault="00253075">
      <w:pPr>
        <w:rPr>
          <w:rFonts w:hint="eastAsia"/>
        </w:rPr>
      </w:pPr>
      <w:r>
        <w:rPr>
          <w:rFonts w:hint="eastAsia"/>
        </w:rPr>
        <w:t>了解了“机肥”的拼音之后，我们不妨进一步探讨它的内涵和意义。有机肥料对于改善土壤结构、增加土壤肥力、促进作物生长具有不可忽视的作用。与化学肥料相比，有机肥料更加环保，有助于维持生态平衡，减少环境污染。因此，在现代农业中，越来越多的人倾向于选择使用有机肥料。</w:t>
      </w:r>
    </w:p>
    <w:p w14:paraId="725FFF24" w14:textId="77777777" w:rsidR="00253075" w:rsidRDefault="00253075">
      <w:pPr>
        <w:rPr>
          <w:rFonts w:hint="eastAsia"/>
        </w:rPr>
      </w:pPr>
    </w:p>
    <w:p w14:paraId="1A0D3C68" w14:textId="77777777" w:rsidR="00253075" w:rsidRDefault="00253075">
      <w:pPr>
        <w:rPr>
          <w:rFonts w:hint="eastAsia"/>
        </w:rPr>
      </w:pPr>
    </w:p>
    <w:p w14:paraId="248A3AA9" w14:textId="77777777" w:rsidR="00253075" w:rsidRDefault="00253075">
      <w:pPr>
        <w:rPr>
          <w:rFonts w:hint="eastAsia"/>
        </w:rPr>
      </w:pPr>
      <w:r>
        <w:rPr>
          <w:rFonts w:hint="eastAsia"/>
        </w:rPr>
        <w:t>有机肥料的种类</w:t>
      </w:r>
    </w:p>
    <w:p w14:paraId="6DFC2324" w14:textId="77777777" w:rsidR="00253075" w:rsidRDefault="00253075">
      <w:pPr>
        <w:rPr>
          <w:rFonts w:hint="eastAsia"/>
        </w:rPr>
      </w:pPr>
      <w:r>
        <w:rPr>
          <w:rFonts w:hint="eastAsia"/>
        </w:rPr>
        <w:t>有机肥料种类繁多，主要包括堆肥、绿肥、厩肥等。每种类型的有机肥料都有其特点和适用范围。例如，堆肥是由各种农业废弃物经过堆积发酵而成，富含多种养分；绿肥则主要是指种植一些如苜蓿、三叶草等豆科植物，它们可以通过根瘤菌固定空气中的氮素，提高土壤肥力；厩肥通常是指家畜粪便及其混合物，经过适当处理后施用于农田，可以有效改良土壤性质。</w:t>
      </w:r>
    </w:p>
    <w:p w14:paraId="457C76FA" w14:textId="77777777" w:rsidR="00253075" w:rsidRDefault="00253075">
      <w:pPr>
        <w:rPr>
          <w:rFonts w:hint="eastAsia"/>
        </w:rPr>
      </w:pPr>
    </w:p>
    <w:p w14:paraId="71B648F5" w14:textId="77777777" w:rsidR="00253075" w:rsidRDefault="00253075">
      <w:pPr>
        <w:rPr>
          <w:rFonts w:hint="eastAsia"/>
        </w:rPr>
      </w:pPr>
    </w:p>
    <w:p w14:paraId="704A095C" w14:textId="77777777" w:rsidR="00253075" w:rsidRDefault="00253075">
      <w:pPr>
        <w:rPr>
          <w:rFonts w:hint="eastAsia"/>
        </w:rPr>
      </w:pPr>
      <w:r>
        <w:rPr>
          <w:rFonts w:hint="eastAsia"/>
        </w:rPr>
        <w:t>最后的总结</w:t>
      </w:r>
    </w:p>
    <w:p w14:paraId="25A19657" w14:textId="77777777" w:rsidR="00253075" w:rsidRDefault="00253075">
      <w:pPr>
        <w:rPr>
          <w:rFonts w:hint="eastAsia"/>
        </w:rPr>
      </w:pPr>
      <w:r>
        <w:rPr>
          <w:rFonts w:hint="eastAsia"/>
        </w:rPr>
        <w:t>通过上述介绍，相信读者不仅掌握了“机肥”的正确拼音“jī féi”，还对其有了更深一步的认识。无论是从环境保护的角度出发，还是着眼于提升农作物品质，合理使用有机肥料都是十分必要的。在未来的发展过程中，随着人们对绿色农业、可持续发展的重视程度不断提高，有机肥料的应用前景将更加广阔。</w:t>
      </w:r>
    </w:p>
    <w:p w14:paraId="0975CAE3" w14:textId="77777777" w:rsidR="00253075" w:rsidRDefault="00253075">
      <w:pPr>
        <w:rPr>
          <w:rFonts w:hint="eastAsia"/>
        </w:rPr>
      </w:pPr>
    </w:p>
    <w:p w14:paraId="052D3600" w14:textId="77777777" w:rsidR="00253075" w:rsidRDefault="00253075">
      <w:pPr>
        <w:rPr>
          <w:rFonts w:hint="eastAsia"/>
        </w:rPr>
      </w:pPr>
    </w:p>
    <w:p w14:paraId="0DA87B9D" w14:textId="77777777" w:rsidR="00253075" w:rsidRDefault="00253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23488" w14:textId="327D5812" w:rsidR="00080FB7" w:rsidRDefault="00080FB7"/>
    <w:sectPr w:rsidR="0008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B7"/>
    <w:rsid w:val="00080FB7"/>
    <w:rsid w:val="0025307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E3D56-968C-4FF9-A9E1-72E7C928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