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F402F" w14:textId="77777777" w:rsidR="00C34FBF" w:rsidRDefault="00C34FBF">
      <w:pPr>
        <w:rPr>
          <w:rFonts w:hint="eastAsia"/>
        </w:rPr>
      </w:pPr>
      <w:r>
        <w:rPr>
          <w:rFonts w:hint="eastAsia"/>
        </w:rPr>
        <w:t>朗润的拼音怎么拼写</w:t>
      </w:r>
    </w:p>
    <w:p w14:paraId="5EFBD03A" w14:textId="77777777" w:rsidR="00C34FBF" w:rsidRDefault="00C34FBF">
      <w:pPr>
        <w:rPr>
          <w:rFonts w:hint="eastAsia"/>
        </w:rPr>
      </w:pPr>
      <w:r>
        <w:rPr>
          <w:rFonts w:hint="eastAsia"/>
        </w:rPr>
        <w:t>在汉语拼音系统中，每一个汉字都有其对应的拼音表示法，这为学习中文和使用汉语的人提供了便利。今天我们要探讨的是“朗润”这个词的拼音拼写。对于那些对汉语拼音不太熟悉的人来说，了解如何正确地拼写这个词语可以帮助他们更好地掌握汉语发音规则。</w:t>
      </w:r>
    </w:p>
    <w:p w14:paraId="555159F0" w14:textId="77777777" w:rsidR="00C34FBF" w:rsidRDefault="00C34FBF">
      <w:pPr>
        <w:rPr>
          <w:rFonts w:hint="eastAsia"/>
        </w:rPr>
      </w:pPr>
    </w:p>
    <w:p w14:paraId="302C8C25" w14:textId="77777777" w:rsidR="00C34FBF" w:rsidRDefault="00C34FBF">
      <w:pPr>
        <w:rPr>
          <w:rFonts w:hint="eastAsia"/>
        </w:rPr>
      </w:pPr>
    </w:p>
    <w:p w14:paraId="525A2406" w14:textId="77777777" w:rsidR="00C34FBF" w:rsidRDefault="00C34FBF">
      <w:pPr>
        <w:rPr>
          <w:rFonts w:hint="eastAsia"/>
        </w:rPr>
      </w:pPr>
      <w:r>
        <w:rPr>
          <w:rFonts w:hint="eastAsia"/>
        </w:rPr>
        <w:t>“朗”的拼音解析</w:t>
      </w:r>
    </w:p>
    <w:p w14:paraId="004D953D" w14:textId="77777777" w:rsidR="00C34FBF" w:rsidRDefault="00C34FBF">
      <w:pPr>
        <w:rPr>
          <w:rFonts w:hint="eastAsia"/>
        </w:rPr>
      </w:pPr>
      <w:r>
        <w:rPr>
          <w:rFonts w:hint="eastAsia"/>
        </w:rPr>
        <w:t>首先来看“朗”字。按照汉语拼音标准，“朗”的拼音是 lǎng。这里需要注意的是声调符号，它位于字母 a 上方。在汉语中，声调非常重要，因为不同的声调可以改变一个词的意义。例如，“lang”（一声）和“lǎng”（三声）虽然书写相似，但它们代表不同的词汇。所以，在说或读“朗”时，要确保发出第三声的音调，即先降后升。</w:t>
      </w:r>
    </w:p>
    <w:p w14:paraId="5F1A34B0" w14:textId="77777777" w:rsidR="00C34FBF" w:rsidRDefault="00C34FBF">
      <w:pPr>
        <w:rPr>
          <w:rFonts w:hint="eastAsia"/>
        </w:rPr>
      </w:pPr>
    </w:p>
    <w:p w14:paraId="1DEDA967" w14:textId="77777777" w:rsidR="00C34FBF" w:rsidRDefault="00C34FBF">
      <w:pPr>
        <w:rPr>
          <w:rFonts w:hint="eastAsia"/>
        </w:rPr>
      </w:pPr>
    </w:p>
    <w:p w14:paraId="30647040" w14:textId="77777777" w:rsidR="00C34FBF" w:rsidRDefault="00C34FBF">
      <w:pPr>
        <w:rPr>
          <w:rFonts w:hint="eastAsia"/>
        </w:rPr>
      </w:pPr>
      <w:r>
        <w:rPr>
          <w:rFonts w:hint="eastAsia"/>
        </w:rPr>
        <w:t>“润”的拼音解析</w:t>
      </w:r>
    </w:p>
    <w:p w14:paraId="79058981" w14:textId="77777777" w:rsidR="00C34FBF" w:rsidRDefault="00C34FBF">
      <w:pPr>
        <w:rPr>
          <w:rFonts w:hint="eastAsia"/>
        </w:rPr>
      </w:pPr>
      <w:r>
        <w:rPr>
          <w:rFonts w:hint="eastAsia"/>
        </w:rPr>
        <w:t>接下来是“润”字。根据汉语拼音规范，“润”的拼音写作 rùn。同样地，这里的声调也是关键点之一，它是第四声，意味着声音应该从高到低下降。因此，当提到“润”时，请记得它的发音特点是尾音下落，与“朗”的第三声形成对比。</w:t>
      </w:r>
    </w:p>
    <w:p w14:paraId="12ADC996" w14:textId="77777777" w:rsidR="00C34FBF" w:rsidRDefault="00C34FBF">
      <w:pPr>
        <w:rPr>
          <w:rFonts w:hint="eastAsia"/>
        </w:rPr>
      </w:pPr>
    </w:p>
    <w:p w14:paraId="2098AD95" w14:textId="77777777" w:rsidR="00C34FBF" w:rsidRDefault="00C34FBF">
      <w:pPr>
        <w:rPr>
          <w:rFonts w:hint="eastAsia"/>
        </w:rPr>
      </w:pPr>
    </w:p>
    <w:p w14:paraId="11AD905D" w14:textId="77777777" w:rsidR="00C34FBF" w:rsidRDefault="00C34FBF">
      <w:pPr>
        <w:rPr>
          <w:rFonts w:hint="eastAsia"/>
        </w:rPr>
      </w:pPr>
      <w:r>
        <w:rPr>
          <w:rFonts w:hint="eastAsia"/>
        </w:rPr>
        <w:t>组合成词：“朗润”</w:t>
      </w:r>
    </w:p>
    <w:p w14:paraId="7AE4DF58" w14:textId="77777777" w:rsidR="00C34FBF" w:rsidRDefault="00C34FBF">
      <w:pPr>
        <w:rPr>
          <w:rFonts w:hint="eastAsia"/>
        </w:rPr>
      </w:pPr>
      <w:r>
        <w:rPr>
          <w:rFonts w:hint="eastAsia"/>
        </w:rPr>
        <w:t>现在我们可以将这两个字结合起来构成“朗润”。按照汉语拼音规则，这个词组的完整拼写形式为 lǎng rùn。两个字之间用空格隔开，以区分单个字符并遵循普通话双音节或多音节词汇的标准拼写格式。值得注意的是，尽管每个汉字都有自己的声调，但在实际口语交流中，人们可能会根据语境调整某些字的声调强度，以便更自然地表达。</w:t>
      </w:r>
    </w:p>
    <w:p w14:paraId="2E3AEEAA" w14:textId="77777777" w:rsidR="00C34FBF" w:rsidRDefault="00C34FBF">
      <w:pPr>
        <w:rPr>
          <w:rFonts w:hint="eastAsia"/>
        </w:rPr>
      </w:pPr>
    </w:p>
    <w:p w14:paraId="05350899" w14:textId="77777777" w:rsidR="00C34FBF" w:rsidRDefault="00C34FBF">
      <w:pPr>
        <w:rPr>
          <w:rFonts w:hint="eastAsia"/>
        </w:rPr>
      </w:pPr>
    </w:p>
    <w:p w14:paraId="7771AA9C" w14:textId="77777777" w:rsidR="00C34FBF" w:rsidRDefault="00C34FBF">
      <w:pPr>
        <w:rPr>
          <w:rFonts w:hint="eastAsia"/>
        </w:rPr>
      </w:pPr>
      <w:r>
        <w:rPr>
          <w:rFonts w:hint="eastAsia"/>
        </w:rPr>
        <w:t>拼音的作用及学习方法</w:t>
      </w:r>
    </w:p>
    <w:p w14:paraId="631B8316" w14:textId="77777777" w:rsidR="00C34FBF" w:rsidRDefault="00C34FBF">
      <w:pPr>
        <w:rPr>
          <w:rFonts w:hint="eastAsia"/>
        </w:rPr>
      </w:pPr>
      <w:r>
        <w:rPr>
          <w:rFonts w:hint="eastAsia"/>
        </w:rPr>
        <w:t>汉语拼音不仅是帮助非母语者学习汉语的重要工具，也是儿童学习汉字发音的基础。通过学习像“朗润”这样的具体例子，学生可以更好地理解汉语拼音的基本原则，包括字母表、声母、韵母以及四个基本声调的应用。借助拼音练习册、在线资源或参加语言课程等方式，学习者能够提高自己准确发音的能力，并加深对汉语的理解。</w:t>
      </w:r>
    </w:p>
    <w:p w14:paraId="3798F259" w14:textId="77777777" w:rsidR="00C34FBF" w:rsidRDefault="00C34FBF">
      <w:pPr>
        <w:rPr>
          <w:rFonts w:hint="eastAsia"/>
        </w:rPr>
      </w:pPr>
    </w:p>
    <w:p w14:paraId="73DED987" w14:textId="77777777" w:rsidR="00C34FBF" w:rsidRDefault="00C34FBF">
      <w:pPr>
        <w:rPr>
          <w:rFonts w:hint="eastAsia"/>
        </w:rPr>
      </w:pPr>
    </w:p>
    <w:p w14:paraId="4AF5CB29" w14:textId="77777777" w:rsidR="00C34FBF" w:rsidRDefault="00C34FBF">
      <w:pPr>
        <w:rPr>
          <w:rFonts w:hint="eastAsia"/>
        </w:rPr>
      </w:pPr>
      <w:r>
        <w:rPr>
          <w:rFonts w:hint="eastAsia"/>
        </w:rPr>
        <w:t>最后的总结</w:t>
      </w:r>
    </w:p>
    <w:p w14:paraId="5DCA3216" w14:textId="77777777" w:rsidR="00C34FBF" w:rsidRDefault="00C34FBF">
      <w:pPr>
        <w:rPr>
          <w:rFonts w:hint="eastAsia"/>
        </w:rPr>
      </w:pPr>
      <w:r>
        <w:rPr>
          <w:rFonts w:hint="eastAsia"/>
        </w:rPr>
        <w:t>“朗润”的拼音是 lǎng rùn。通过对每个组成元素——“朗”和“润”的单独分析，我们不仅学会了这个词的正确拼写方式，也复习了有关汉语拼音的一些基础知识。希望这篇文章能为那些正在努力学习汉语的朋友提供一些帮助，使他们在面对类似问题时更加自信。</w:t>
      </w:r>
    </w:p>
    <w:p w14:paraId="12833E65" w14:textId="77777777" w:rsidR="00C34FBF" w:rsidRDefault="00C34FBF">
      <w:pPr>
        <w:rPr>
          <w:rFonts w:hint="eastAsia"/>
        </w:rPr>
      </w:pPr>
    </w:p>
    <w:p w14:paraId="4444809F" w14:textId="77777777" w:rsidR="00C34FBF" w:rsidRDefault="00C34FBF">
      <w:pPr>
        <w:rPr>
          <w:rFonts w:hint="eastAsia"/>
        </w:rPr>
      </w:pPr>
      <w:r>
        <w:rPr>
          <w:rFonts w:hint="eastAsia"/>
        </w:rPr>
        <w:t>本文是由懂得生活网（dongdeshenghuo.com）为大家创作</w:t>
      </w:r>
    </w:p>
    <w:p w14:paraId="691D72A2" w14:textId="4FFD5220" w:rsidR="002E075F" w:rsidRDefault="002E075F"/>
    <w:sectPr w:rsidR="002E07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75F"/>
    <w:rsid w:val="002C7852"/>
    <w:rsid w:val="002E075F"/>
    <w:rsid w:val="00C34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2C1BF-5747-4898-A930-64638F9D6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07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07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07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07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07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07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07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07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07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07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07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07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075F"/>
    <w:rPr>
      <w:rFonts w:cstheme="majorBidi"/>
      <w:color w:val="2F5496" w:themeColor="accent1" w:themeShade="BF"/>
      <w:sz w:val="28"/>
      <w:szCs w:val="28"/>
    </w:rPr>
  </w:style>
  <w:style w:type="character" w:customStyle="1" w:styleId="50">
    <w:name w:val="标题 5 字符"/>
    <w:basedOn w:val="a0"/>
    <w:link w:val="5"/>
    <w:uiPriority w:val="9"/>
    <w:semiHidden/>
    <w:rsid w:val="002E075F"/>
    <w:rPr>
      <w:rFonts w:cstheme="majorBidi"/>
      <w:color w:val="2F5496" w:themeColor="accent1" w:themeShade="BF"/>
      <w:sz w:val="24"/>
    </w:rPr>
  </w:style>
  <w:style w:type="character" w:customStyle="1" w:styleId="60">
    <w:name w:val="标题 6 字符"/>
    <w:basedOn w:val="a0"/>
    <w:link w:val="6"/>
    <w:uiPriority w:val="9"/>
    <w:semiHidden/>
    <w:rsid w:val="002E075F"/>
    <w:rPr>
      <w:rFonts w:cstheme="majorBidi"/>
      <w:b/>
      <w:bCs/>
      <w:color w:val="2F5496" w:themeColor="accent1" w:themeShade="BF"/>
    </w:rPr>
  </w:style>
  <w:style w:type="character" w:customStyle="1" w:styleId="70">
    <w:name w:val="标题 7 字符"/>
    <w:basedOn w:val="a0"/>
    <w:link w:val="7"/>
    <w:uiPriority w:val="9"/>
    <w:semiHidden/>
    <w:rsid w:val="002E075F"/>
    <w:rPr>
      <w:rFonts w:cstheme="majorBidi"/>
      <w:b/>
      <w:bCs/>
      <w:color w:val="595959" w:themeColor="text1" w:themeTint="A6"/>
    </w:rPr>
  </w:style>
  <w:style w:type="character" w:customStyle="1" w:styleId="80">
    <w:name w:val="标题 8 字符"/>
    <w:basedOn w:val="a0"/>
    <w:link w:val="8"/>
    <w:uiPriority w:val="9"/>
    <w:semiHidden/>
    <w:rsid w:val="002E075F"/>
    <w:rPr>
      <w:rFonts w:cstheme="majorBidi"/>
      <w:color w:val="595959" w:themeColor="text1" w:themeTint="A6"/>
    </w:rPr>
  </w:style>
  <w:style w:type="character" w:customStyle="1" w:styleId="90">
    <w:name w:val="标题 9 字符"/>
    <w:basedOn w:val="a0"/>
    <w:link w:val="9"/>
    <w:uiPriority w:val="9"/>
    <w:semiHidden/>
    <w:rsid w:val="002E075F"/>
    <w:rPr>
      <w:rFonts w:eastAsiaTheme="majorEastAsia" w:cstheme="majorBidi"/>
      <w:color w:val="595959" w:themeColor="text1" w:themeTint="A6"/>
    </w:rPr>
  </w:style>
  <w:style w:type="paragraph" w:styleId="a3">
    <w:name w:val="Title"/>
    <w:basedOn w:val="a"/>
    <w:next w:val="a"/>
    <w:link w:val="a4"/>
    <w:uiPriority w:val="10"/>
    <w:qFormat/>
    <w:rsid w:val="002E07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07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07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07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075F"/>
    <w:pPr>
      <w:spacing w:before="160"/>
      <w:jc w:val="center"/>
    </w:pPr>
    <w:rPr>
      <w:i/>
      <w:iCs/>
      <w:color w:val="404040" w:themeColor="text1" w:themeTint="BF"/>
    </w:rPr>
  </w:style>
  <w:style w:type="character" w:customStyle="1" w:styleId="a8">
    <w:name w:val="引用 字符"/>
    <w:basedOn w:val="a0"/>
    <w:link w:val="a7"/>
    <w:uiPriority w:val="29"/>
    <w:rsid w:val="002E075F"/>
    <w:rPr>
      <w:i/>
      <w:iCs/>
      <w:color w:val="404040" w:themeColor="text1" w:themeTint="BF"/>
    </w:rPr>
  </w:style>
  <w:style w:type="paragraph" w:styleId="a9">
    <w:name w:val="List Paragraph"/>
    <w:basedOn w:val="a"/>
    <w:uiPriority w:val="34"/>
    <w:qFormat/>
    <w:rsid w:val="002E075F"/>
    <w:pPr>
      <w:ind w:left="720"/>
      <w:contextualSpacing/>
    </w:pPr>
  </w:style>
  <w:style w:type="character" w:styleId="aa">
    <w:name w:val="Intense Emphasis"/>
    <w:basedOn w:val="a0"/>
    <w:uiPriority w:val="21"/>
    <w:qFormat/>
    <w:rsid w:val="002E075F"/>
    <w:rPr>
      <w:i/>
      <w:iCs/>
      <w:color w:val="2F5496" w:themeColor="accent1" w:themeShade="BF"/>
    </w:rPr>
  </w:style>
  <w:style w:type="paragraph" w:styleId="ab">
    <w:name w:val="Intense Quote"/>
    <w:basedOn w:val="a"/>
    <w:next w:val="a"/>
    <w:link w:val="ac"/>
    <w:uiPriority w:val="30"/>
    <w:qFormat/>
    <w:rsid w:val="002E07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075F"/>
    <w:rPr>
      <w:i/>
      <w:iCs/>
      <w:color w:val="2F5496" w:themeColor="accent1" w:themeShade="BF"/>
    </w:rPr>
  </w:style>
  <w:style w:type="character" w:styleId="ad">
    <w:name w:val="Intense Reference"/>
    <w:basedOn w:val="a0"/>
    <w:uiPriority w:val="32"/>
    <w:qFormat/>
    <w:rsid w:val="002E07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