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EBB46" w14:textId="77777777" w:rsidR="00586806" w:rsidRDefault="00586806">
      <w:pPr>
        <w:rPr>
          <w:rFonts w:hint="eastAsia"/>
        </w:rPr>
      </w:pPr>
    </w:p>
    <w:p w14:paraId="76F9AF9F" w14:textId="77777777" w:rsidR="00586806" w:rsidRDefault="00586806">
      <w:pPr>
        <w:rPr>
          <w:rFonts w:hint="eastAsia"/>
        </w:rPr>
      </w:pPr>
      <w:r>
        <w:rPr>
          <w:rFonts w:hint="eastAsia"/>
        </w:rPr>
        <w:t>晃拳跺脚的拼音</w:t>
      </w:r>
    </w:p>
    <w:p w14:paraId="4097BE1A" w14:textId="77777777" w:rsidR="00586806" w:rsidRDefault="00586806">
      <w:pPr>
        <w:rPr>
          <w:rFonts w:hint="eastAsia"/>
        </w:rPr>
      </w:pPr>
      <w:r>
        <w:rPr>
          <w:rFonts w:hint="eastAsia"/>
        </w:rPr>
        <w:t>晃拳跺脚，“huàng quán duò jiǎo”，是一种结合了中国传统武术元素与舞蹈动作的表演形式。它不仅展现了中国传统文化的魅力，还融合了现代舞的动感和节奏感。这种独特的艺术表现形式源于中国北方的一些地方戏曲和民间舞蹈中，逐渐演变成一种广受欢迎的健身活动。</w:t>
      </w:r>
    </w:p>
    <w:p w14:paraId="6A8D0EBC" w14:textId="77777777" w:rsidR="00586806" w:rsidRDefault="00586806">
      <w:pPr>
        <w:rPr>
          <w:rFonts w:hint="eastAsia"/>
        </w:rPr>
      </w:pPr>
    </w:p>
    <w:p w14:paraId="52F262D6" w14:textId="77777777" w:rsidR="00586806" w:rsidRDefault="00586806">
      <w:pPr>
        <w:rPr>
          <w:rFonts w:hint="eastAsia"/>
        </w:rPr>
      </w:pPr>
    </w:p>
    <w:p w14:paraId="57108A84" w14:textId="77777777" w:rsidR="00586806" w:rsidRDefault="00586806">
      <w:pPr>
        <w:rPr>
          <w:rFonts w:hint="eastAsia"/>
        </w:rPr>
      </w:pPr>
      <w:r>
        <w:rPr>
          <w:rFonts w:hint="eastAsia"/>
        </w:rPr>
        <w:t>历史渊源</w:t>
      </w:r>
    </w:p>
    <w:p w14:paraId="73F63C65" w14:textId="77777777" w:rsidR="00586806" w:rsidRDefault="00586806">
      <w:pPr>
        <w:rPr>
          <w:rFonts w:hint="eastAsia"/>
        </w:rPr>
      </w:pPr>
      <w:r>
        <w:rPr>
          <w:rFonts w:hint="eastAsia"/>
        </w:rPr>
        <w:t>关于晃拳跺脚的起源，可以追溯到几百年前的农耕社会。那时的人们为了庆祝丰收、祈求来年风调雨顺，会进行各种形式的庆祝活动。其中就包括了一些模仿劳动场景的动作，如晃拳跺脚，以此表达对生活的热爱和对未来美好的期许。随着时间的发展，这些动作逐渐被编排成一套套具有观赏性的舞蹈。</w:t>
      </w:r>
    </w:p>
    <w:p w14:paraId="39DB728C" w14:textId="77777777" w:rsidR="00586806" w:rsidRDefault="00586806">
      <w:pPr>
        <w:rPr>
          <w:rFonts w:hint="eastAsia"/>
        </w:rPr>
      </w:pPr>
    </w:p>
    <w:p w14:paraId="77272FD0" w14:textId="77777777" w:rsidR="00586806" w:rsidRDefault="00586806">
      <w:pPr>
        <w:rPr>
          <w:rFonts w:hint="eastAsia"/>
        </w:rPr>
      </w:pPr>
    </w:p>
    <w:p w14:paraId="1403630E" w14:textId="77777777" w:rsidR="00586806" w:rsidRDefault="00586806">
      <w:pPr>
        <w:rPr>
          <w:rFonts w:hint="eastAsia"/>
        </w:rPr>
      </w:pPr>
      <w:r>
        <w:rPr>
          <w:rFonts w:hint="eastAsia"/>
        </w:rPr>
        <w:t>基本动作介绍</w:t>
      </w:r>
    </w:p>
    <w:p w14:paraId="3781465A" w14:textId="77777777" w:rsidR="00586806" w:rsidRDefault="00586806">
      <w:pPr>
        <w:rPr>
          <w:rFonts w:hint="eastAsia"/>
        </w:rPr>
      </w:pPr>
      <w:r>
        <w:rPr>
          <w:rFonts w:hint="eastAsia"/>
        </w:rPr>
        <w:t>晃拳跺脚的基本动作主要包括上肢的晃动和下肢的跺踏。在表演时，表演者需要通过腰部的力量带动手臂做出圆润流畅的晃动，同时脚步要有力度地进行跺踏，营造出强烈的节奏感。这一系列动作不仅能锻炼身体的协调性，还能增强体质，特别适合中老年人作为日常健身活动的一部分。</w:t>
      </w:r>
    </w:p>
    <w:p w14:paraId="1CBB60E6" w14:textId="77777777" w:rsidR="00586806" w:rsidRDefault="00586806">
      <w:pPr>
        <w:rPr>
          <w:rFonts w:hint="eastAsia"/>
        </w:rPr>
      </w:pPr>
    </w:p>
    <w:p w14:paraId="03D85DD2" w14:textId="77777777" w:rsidR="00586806" w:rsidRDefault="00586806">
      <w:pPr>
        <w:rPr>
          <w:rFonts w:hint="eastAsia"/>
        </w:rPr>
      </w:pPr>
    </w:p>
    <w:p w14:paraId="2AF42DF7" w14:textId="77777777" w:rsidR="00586806" w:rsidRDefault="00586806">
      <w:pPr>
        <w:rPr>
          <w:rFonts w:hint="eastAsia"/>
        </w:rPr>
      </w:pPr>
      <w:r>
        <w:rPr>
          <w:rFonts w:hint="eastAsia"/>
        </w:rPr>
        <w:t>文化意义</w:t>
      </w:r>
    </w:p>
    <w:p w14:paraId="7336C946" w14:textId="77777777" w:rsidR="00586806" w:rsidRDefault="00586806">
      <w:pPr>
        <w:rPr>
          <w:rFonts w:hint="eastAsia"/>
        </w:rPr>
      </w:pPr>
      <w:r>
        <w:rPr>
          <w:rFonts w:hint="eastAsia"/>
        </w:rPr>
        <w:t>作为一种传统艺术形式，晃拳跺脚承载着丰富的文化内涵。它不仅仅是一种体育运动，更是一种文化的传承和发展。通过参与这项活动，人们能够更好地理解和感受中国传统文化的魅力，促进文化交流与传播。它也是连接社区成员之间情感的重要纽带，有助于增强社区凝聚力。</w:t>
      </w:r>
    </w:p>
    <w:p w14:paraId="4FCF4526" w14:textId="77777777" w:rsidR="00586806" w:rsidRDefault="00586806">
      <w:pPr>
        <w:rPr>
          <w:rFonts w:hint="eastAsia"/>
        </w:rPr>
      </w:pPr>
    </w:p>
    <w:p w14:paraId="5C2F57BE" w14:textId="77777777" w:rsidR="00586806" w:rsidRDefault="00586806">
      <w:pPr>
        <w:rPr>
          <w:rFonts w:hint="eastAsia"/>
        </w:rPr>
      </w:pPr>
    </w:p>
    <w:p w14:paraId="594FE29E" w14:textId="77777777" w:rsidR="00586806" w:rsidRDefault="00586806">
      <w:pPr>
        <w:rPr>
          <w:rFonts w:hint="eastAsia"/>
        </w:rPr>
      </w:pPr>
      <w:r>
        <w:rPr>
          <w:rFonts w:hint="eastAsia"/>
        </w:rPr>
        <w:t>现代社会中的应用与发展</w:t>
      </w:r>
    </w:p>
    <w:p w14:paraId="1F21E2DB" w14:textId="77777777" w:rsidR="00586806" w:rsidRDefault="00586806">
      <w:pPr>
        <w:rPr>
          <w:rFonts w:hint="eastAsia"/>
        </w:rPr>
      </w:pPr>
      <w:r>
        <w:rPr>
          <w:rFonts w:hint="eastAsia"/>
        </w:rPr>
        <w:t>进入现代社会，晃拳跺脚得到了进一步的发展和创新。许多健身俱乐部和文化机构将其纳入课程体系，推广给更多的人群。同时，一些创意团队还将晃拳跺脚与音乐、灯光等现代元素相结合，打造出别具一格的舞台表演，使其焕发出新的生命力。</w:t>
      </w:r>
    </w:p>
    <w:p w14:paraId="50904504" w14:textId="77777777" w:rsidR="00586806" w:rsidRDefault="00586806">
      <w:pPr>
        <w:rPr>
          <w:rFonts w:hint="eastAsia"/>
        </w:rPr>
      </w:pPr>
    </w:p>
    <w:p w14:paraId="3096DCA4" w14:textId="77777777" w:rsidR="00586806" w:rsidRDefault="00586806">
      <w:pPr>
        <w:rPr>
          <w:rFonts w:hint="eastAsia"/>
        </w:rPr>
      </w:pPr>
    </w:p>
    <w:p w14:paraId="2C1C2516" w14:textId="77777777" w:rsidR="00586806" w:rsidRDefault="00586806">
      <w:pPr>
        <w:rPr>
          <w:rFonts w:hint="eastAsia"/>
        </w:rPr>
      </w:pPr>
      <w:r>
        <w:rPr>
          <w:rFonts w:hint="eastAsia"/>
        </w:rPr>
        <w:t>最后的总结</w:t>
      </w:r>
    </w:p>
    <w:p w14:paraId="58E6114A" w14:textId="77777777" w:rsidR="00586806" w:rsidRDefault="00586806">
      <w:pPr>
        <w:rPr>
          <w:rFonts w:hint="eastAsia"/>
        </w:rPr>
      </w:pPr>
      <w:r>
        <w:rPr>
          <w:rFonts w:hint="eastAsia"/>
        </w:rPr>
        <w:t>晃拳跺脚作为一种集健身、娱乐、文化于一体的活动，正在以更加多元化的形式走进人们的生活。无论是作为一项传统技艺的学习，还是作为日常休闲健身的选择，它都展现出了不可忽视的价值。希望未来能有更多的人了解并喜爱上这项充满魅力的艺术形式。</w:t>
      </w:r>
    </w:p>
    <w:p w14:paraId="56ADF3C0" w14:textId="77777777" w:rsidR="00586806" w:rsidRDefault="00586806">
      <w:pPr>
        <w:rPr>
          <w:rFonts w:hint="eastAsia"/>
        </w:rPr>
      </w:pPr>
    </w:p>
    <w:p w14:paraId="6E27A86A" w14:textId="77777777" w:rsidR="00586806" w:rsidRDefault="00586806">
      <w:pPr>
        <w:rPr>
          <w:rFonts w:hint="eastAsia"/>
        </w:rPr>
      </w:pPr>
    </w:p>
    <w:p w14:paraId="57B9982E" w14:textId="77777777" w:rsidR="00586806" w:rsidRDefault="00586806">
      <w:pPr>
        <w:rPr>
          <w:rFonts w:hint="eastAsia"/>
        </w:rPr>
      </w:pPr>
      <w:r>
        <w:rPr>
          <w:rFonts w:hint="eastAsia"/>
        </w:rPr>
        <w:t>本文是由懂得生活网（dongdeshenghuo.com）为大家创作</w:t>
      </w:r>
    </w:p>
    <w:p w14:paraId="3CEF45E3" w14:textId="0274D91B" w:rsidR="003647EB" w:rsidRDefault="003647EB"/>
    <w:sectPr w:rsidR="00364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EB"/>
    <w:rsid w:val="002C7852"/>
    <w:rsid w:val="003647EB"/>
    <w:rsid w:val="0058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ACBE5-8039-4541-9A10-6539E97F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7EB"/>
    <w:rPr>
      <w:rFonts w:cstheme="majorBidi"/>
      <w:color w:val="2F5496" w:themeColor="accent1" w:themeShade="BF"/>
      <w:sz w:val="28"/>
      <w:szCs w:val="28"/>
    </w:rPr>
  </w:style>
  <w:style w:type="character" w:customStyle="1" w:styleId="50">
    <w:name w:val="标题 5 字符"/>
    <w:basedOn w:val="a0"/>
    <w:link w:val="5"/>
    <w:uiPriority w:val="9"/>
    <w:semiHidden/>
    <w:rsid w:val="003647EB"/>
    <w:rPr>
      <w:rFonts w:cstheme="majorBidi"/>
      <w:color w:val="2F5496" w:themeColor="accent1" w:themeShade="BF"/>
      <w:sz w:val="24"/>
    </w:rPr>
  </w:style>
  <w:style w:type="character" w:customStyle="1" w:styleId="60">
    <w:name w:val="标题 6 字符"/>
    <w:basedOn w:val="a0"/>
    <w:link w:val="6"/>
    <w:uiPriority w:val="9"/>
    <w:semiHidden/>
    <w:rsid w:val="003647EB"/>
    <w:rPr>
      <w:rFonts w:cstheme="majorBidi"/>
      <w:b/>
      <w:bCs/>
      <w:color w:val="2F5496" w:themeColor="accent1" w:themeShade="BF"/>
    </w:rPr>
  </w:style>
  <w:style w:type="character" w:customStyle="1" w:styleId="70">
    <w:name w:val="标题 7 字符"/>
    <w:basedOn w:val="a0"/>
    <w:link w:val="7"/>
    <w:uiPriority w:val="9"/>
    <w:semiHidden/>
    <w:rsid w:val="003647EB"/>
    <w:rPr>
      <w:rFonts w:cstheme="majorBidi"/>
      <w:b/>
      <w:bCs/>
      <w:color w:val="595959" w:themeColor="text1" w:themeTint="A6"/>
    </w:rPr>
  </w:style>
  <w:style w:type="character" w:customStyle="1" w:styleId="80">
    <w:name w:val="标题 8 字符"/>
    <w:basedOn w:val="a0"/>
    <w:link w:val="8"/>
    <w:uiPriority w:val="9"/>
    <w:semiHidden/>
    <w:rsid w:val="003647EB"/>
    <w:rPr>
      <w:rFonts w:cstheme="majorBidi"/>
      <w:color w:val="595959" w:themeColor="text1" w:themeTint="A6"/>
    </w:rPr>
  </w:style>
  <w:style w:type="character" w:customStyle="1" w:styleId="90">
    <w:name w:val="标题 9 字符"/>
    <w:basedOn w:val="a0"/>
    <w:link w:val="9"/>
    <w:uiPriority w:val="9"/>
    <w:semiHidden/>
    <w:rsid w:val="003647EB"/>
    <w:rPr>
      <w:rFonts w:eastAsiaTheme="majorEastAsia" w:cstheme="majorBidi"/>
      <w:color w:val="595959" w:themeColor="text1" w:themeTint="A6"/>
    </w:rPr>
  </w:style>
  <w:style w:type="paragraph" w:styleId="a3">
    <w:name w:val="Title"/>
    <w:basedOn w:val="a"/>
    <w:next w:val="a"/>
    <w:link w:val="a4"/>
    <w:uiPriority w:val="10"/>
    <w:qFormat/>
    <w:rsid w:val="00364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7EB"/>
    <w:pPr>
      <w:spacing w:before="160"/>
      <w:jc w:val="center"/>
    </w:pPr>
    <w:rPr>
      <w:i/>
      <w:iCs/>
      <w:color w:val="404040" w:themeColor="text1" w:themeTint="BF"/>
    </w:rPr>
  </w:style>
  <w:style w:type="character" w:customStyle="1" w:styleId="a8">
    <w:name w:val="引用 字符"/>
    <w:basedOn w:val="a0"/>
    <w:link w:val="a7"/>
    <w:uiPriority w:val="29"/>
    <w:rsid w:val="003647EB"/>
    <w:rPr>
      <w:i/>
      <w:iCs/>
      <w:color w:val="404040" w:themeColor="text1" w:themeTint="BF"/>
    </w:rPr>
  </w:style>
  <w:style w:type="paragraph" w:styleId="a9">
    <w:name w:val="List Paragraph"/>
    <w:basedOn w:val="a"/>
    <w:uiPriority w:val="34"/>
    <w:qFormat/>
    <w:rsid w:val="003647EB"/>
    <w:pPr>
      <w:ind w:left="720"/>
      <w:contextualSpacing/>
    </w:pPr>
  </w:style>
  <w:style w:type="character" w:styleId="aa">
    <w:name w:val="Intense Emphasis"/>
    <w:basedOn w:val="a0"/>
    <w:uiPriority w:val="21"/>
    <w:qFormat/>
    <w:rsid w:val="003647EB"/>
    <w:rPr>
      <w:i/>
      <w:iCs/>
      <w:color w:val="2F5496" w:themeColor="accent1" w:themeShade="BF"/>
    </w:rPr>
  </w:style>
  <w:style w:type="paragraph" w:styleId="ab">
    <w:name w:val="Intense Quote"/>
    <w:basedOn w:val="a"/>
    <w:next w:val="a"/>
    <w:link w:val="ac"/>
    <w:uiPriority w:val="30"/>
    <w:qFormat/>
    <w:rsid w:val="00364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7EB"/>
    <w:rPr>
      <w:i/>
      <w:iCs/>
      <w:color w:val="2F5496" w:themeColor="accent1" w:themeShade="BF"/>
    </w:rPr>
  </w:style>
  <w:style w:type="character" w:styleId="ad">
    <w:name w:val="Intense Reference"/>
    <w:basedOn w:val="a0"/>
    <w:uiPriority w:val="32"/>
    <w:qFormat/>
    <w:rsid w:val="00364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