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FCB09" w14:textId="77777777" w:rsidR="00BA1215" w:rsidRDefault="00BA1215">
      <w:pPr>
        <w:rPr>
          <w:rFonts w:hint="eastAsia"/>
        </w:rPr>
      </w:pPr>
      <w:r>
        <w:rPr>
          <w:rFonts w:hint="eastAsia"/>
        </w:rPr>
        <w:t>晃得人眼花的拼音怎么写</w:t>
      </w:r>
    </w:p>
    <w:p w14:paraId="18EF6015" w14:textId="77777777" w:rsidR="00BA1215" w:rsidRDefault="00BA1215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沉淀。当谈及“晃得人眼花”这句表达时，我们首先需要了解其背后的含义。“晃得人眼花”通常用来形容事物变化太快或太复杂，以至于让人感到头晕目眩，无法清晰地把握。这样的一个生动形象的成语，它的拼音又该如何书写呢？答案是：“huàng dé rén yǎn huā”。这里，“晃”的拼音是“huàng”，它有摇动、闪耀的意思；“得”在这里读轻声“de”，连接前后部分；“人”的拼音是“rén”，指的是人类；“眼”的拼音是“yǎn”，意为眼睛；“花”的拼音是“huā”，在这个语境中，它并不是指植物的花朵，而是用来比喻视觉上的混乱。</w:t>
      </w:r>
    </w:p>
    <w:p w14:paraId="37F21172" w14:textId="77777777" w:rsidR="00BA1215" w:rsidRDefault="00BA1215">
      <w:pPr>
        <w:rPr>
          <w:rFonts w:hint="eastAsia"/>
        </w:rPr>
      </w:pPr>
    </w:p>
    <w:p w14:paraId="39CA72C0" w14:textId="77777777" w:rsidR="00BA1215" w:rsidRDefault="00BA1215">
      <w:pPr>
        <w:rPr>
          <w:rFonts w:hint="eastAsia"/>
        </w:rPr>
      </w:pPr>
    </w:p>
    <w:p w14:paraId="0A643E41" w14:textId="77777777" w:rsidR="00BA1215" w:rsidRDefault="00BA1215">
      <w:pPr>
        <w:rPr>
          <w:rFonts w:hint="eastAsia"/>
        </w:rPr>
      </w:pPr>
      <w:r>
        <w:rPr>
          <w:rFonts w:hint="eastAsia"/>
        </w:rPr>
        <w:t>探索“晃”的多音字特性</w:t>
      </w:r>
    </w:p>
    <w:p w14:paraId="425D24CA" w14:textId="77777777" w:rsidR="00BA1215" w:rsidRDefault="00BA1215">
      <w:pPr>
        <w:rPr>
          <w:rFonts w:hint="eastAsia"/>
        </w:rPr>
      </w:pPr>
      <w:r>
        <w:rPr>
          <w:rFonts w:hint="eastAsia"/>
        </w:rPr>
        <w:t>值得注意的是，“晃”是一个多音字，在不同的语境下会有不同的发音。除了上述提到的“huàng”，它还可以读作“huǎng”，如在“明晃晃”这个词组中。当读作“huǎng”时，它更多地强调光亮耀眼的感觉。因此，当我们说某物明亮刺眼时，会用到这个发音。而当我们说到因为快速移动或者变换而导致视觉上的不适，比如“晃得人眼花”，则使用“huàng”这个发音。这种多音现象反映了汉语的博大精深，同一个字可以因语境不同而拥有不同的发音和意义，这也增加了学习汉语的乐趣与挑战。</w:t>
      </w:r>
    </w:p>
    <w:p w14:paraId="18939FF6" w14:textId="77777777" w:rsidR="00BA1215" w:rsidRDefault="00BA1215">
      <w:pPr>
        <w:rPr>
          <w:rFonts w:hint="eastAsia"/>
        </w:rPr>
      </w:pPr>
    </w:p>
    <w:p w14:paraId="450986E7" w14:textId="77777777" w:rsidR="00BA1215" w:rsidRDefault="00BA1215">
      <w:pPr>
        <w:rPr>
          <w:rFonts w:hint="eastAsia"/>
        </w:rPr>
      </w:pPr>
    </w:p>
    <w:p w14:paraId="3D075A52" w14:textId="77777777" w:rsidR="00BA1215" w:rsidRDefault="00BA1215">
      <w:pPr>
        <w:rPr>
          <w:rFonts w:hint="eastAsia"/>
        </w:rPr>
      </w:pPr>
      <w:r>
        <w:rPr>
          <w:rFonts w:hint="eastAsia"/>
        </w:rPr>
        <w:t>“晃得人眼花”的应用场景</w:t>
      </w:r>
    </w:p>
    <w:p w14:paraId="679B8952" w14:textId="77777777" w:rsidR="00BA1215" w:rsidRDefault="00BA1215">
      <w:pPr>
        <w:rPr>
          <w:rFonts w:hint="eastAsia"/>
        </w:rPr>
      </w:pPr>
      <w:r>
        <w:rPr>
          <w:rFonts w:hint="eastAsia"/>
        </w:rPr>
        <w:t>在日常生活中，“晃得人眼花”不仅仅是一句描述性的词语，它还经常被用来比喻复杂多变的情景或环境。例如，在繁华的城市街头，五彩斑斓的霓虹灯、来来往往的人群以及川流不息的车辆，这一切都可能让人产生“晃得人眼花”的感觉。同样地，在信息爆炸的时代背景下，海量的数据、快速更迭的技术以及不断涌现的新观念，也可能让许多人感到应接不暇，仿佛置身于一个“晃得人眼花”的世界。通过这样一句简单的成语，我们不仅能够描绘出具体的物理现象，更能传达一种抽象的心理状态。</w:t>
      </w:r>
    </w:p>
    <w:p w14:paraId="13715204" w14:textId="77777777" w:rsidR="00BA1215" w:rsidRDefault="00BA1215">
      <w:pPr>
        <w:rPr>
          <w:rFonts w:hint="eastAsia"/>
        </w:rPr>
      </w:pPr>
    </w:p>
    <w:p w14:paraId="05154B86" w14:textId="77777777" w:rsidR="00BA1215" w:rsidRDefault="00BA1215">
      <w:pPr>
        <w:rPr>
          <w:rFonts w:hint="eastAsia"/>
        </w:rPr>
      </w:pPr>
    </w:p>
    <w:p w14:paraId="7DE7E507" w14:textId="77777777" w:rsidR="00BA1215" w:rsidRDefault="00BA1215">
      <w:pPr>
        <w:rPr>
          <w:rFonts w:hint="eastAsia"/>
        </w:rPr>
      </w:pPr>
      <w:r>
        <w:rPr>
          <w:rFonts w:hint="eastAsia"/>
        </w:rPr>
        <w:t>从拼音看汉语之美</w:t>
      </w:r>
    </w:p>
    <w:p w14:paraId="700FD00B" w14:textId="77777777" w:rsidR="00BA1215" w:rsidRDefault="00BA1215">
      <w:pPr>
        <w:rPr>
          <w:rFonts w:hint="eastAsia"/>
        </w:rPr>
      </w:pPr>
      <w:r>
        <w:rPr>
          <w:rFonts w:hint="eastAsia"/>
        </w:rPr>
        <w:t>汉语拼音作为汉语的注音工具，对于学习汉语的人来说是一项重要的辅助手段。它不仅帮助人们正确地发音，而且也是理解汉字背后含义的一座桥梁。像“晃得人眼花”这样的表达，通过拼音的准确书写，我们可以更加深入地领略到汉语的魅力所在。每一个字母、每一个音调符号，都是打开汉语宝藏的一把钥匙。它们组合在一起，构成了无数美妙的旋律，使得汉语成为世界上最富有表现力的语言之一。无论是初学者还是精通者，都能从汉语拼音的学习中找到乐趣，并逐渐揭开汉语神秘而又迷人的面纱。</w:t>
      </w:r>
    </w:p>
    <w:p w14:paraId="73D18209" w14:textId="77777777" w:rsidR="00BA1215" w:rsidRDefault="00BA1215">
      <w:pPr>
        <w:rPr>
          <w:rFonts w:hint="eastAsia"/>
        </w:rPr>
      </w:pPr>
    </w:p>
    <w:p w14:paraId="3A37CE98" w14:textId="77777777" w:rsidR="00BA1215" w:rsidRDefault="00BA12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0D9AC" w14:textId="280A9D0D" w:rsidR="009926CA" w:rsidRDefault="009926CA"/>
    <w:sectPr w:rsidR="00992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CA"/>
    <w:rsid w:val="002C7852"/>
    <w:rsid w:val="009926CA"/>
    <w:rsid w:val="00BA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35839-EE10-4DF0-929C-382F542E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