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05586" w14:textId="77777777" w:rsidR="00FC4332" w:rsidRDefault="00FC4332">
      <w:pPr>
        <w:rPr>
          <w:rFonts w:hint="eastAsia"/>
        </w:rPr>
      </w:pPr>
    </w:p>
    <w:p w14:paraId="6BC20D05" w14:textId="77777777" w:rsidR="00FC4332" w:rsidRDefault="00FC4332">
      <w:pPr>
        <w:rPr>
          <w:rFonts w:hint="eastAsia"/>
        </w:rPr>
      </w:pPr>
      <w:r>
        <w:rPr>
          <w:rFonts w:hint="eastAsia"/>
        </w:rPr>
        <w:t>昏多音字组词和的拼音怎么写</w:t>
      </w:r>
    </w:p>
    <w:p w14:paraId="0AC98ED8" w14:textId="77777777" w:rsidR="00FC4332" w:rsidRDefault="00FC4332">
      <w:pPr>
        <w:rPr>
          <w:rFonts w:hint="eastAsia"/>
        </w:rPr>
      </w:pPr>
      <w:r>
        <w:rPr>
          <w:rFonts w:hint="eastAsia"/>
        </w:rPr>
        <w:t>在汉语的学习过程中，我们经常会遇到一些多音字。这些字由于历史原因或语言发展的过程中形成了不同的读音，并且每个读音都有其特定的用法与含义。“昏”字就是其中一个典型的例子。了解“昏”的不同发音及其相应的组词不仅有助于提升我们的词汇量，还能增强对汉语文化的理解。</w:t>
      </w:r>
    </w:p>
    <w:p w14:paraId="636EDD9C" w14:textId="77777777" w:rsidR="00FC4332" w:rsidRDefault="00FC4332">
      <w:pPr>
        <w:rPr>
          <w:rFonts w:hint="eastAsia"/>
        </w:rPr>
      </w:pPr>
    </w:p>
    <w:p w14:paraId="2916A7DD" w14:textId="77777777" w:rsidR="00FC4332" w:rsidRDefault="00FC4332">
      <w:pPr>
        <w:rPr>
          <w:rFonts w:hint="eastAsia"/>
        </w:rPr>
      </w:pPr>
    </w:p>
    <w:p w14:paraId="5F4A7B18" w14:textId="77777777" w:rsidR="00FC4332" w:rsidRDefault="00FC4332">
      <w:pPr>
        <w:rPr>
          <w:rFonts w:hint="eastAsia"/>
        </w:rPr>
      </w:pPr>
      <w:r>
        <w:rPr>
          <w:rFonts w:hint="eastAsia"/>
        </w:rPr>
        <w:t>“昏”字的基本发音及意义</w:t>
      </w:r>
    </w:p>
    <w:p w14:paraId="4DD0F920" w14:textId="77777777" w:rsidR="00FC4332" w:rsidRDefault="00FC4332">
      <w:pPr>
        <w:rPr>
          <w:rFonts w:hint="eastAsia"/>
        </w:rPr>
      </w:pPr>
      <w:r>
        <w:rPr>
          <w:rFonts w:hint="eastAsia"/>
        </w:rPr>
        <w:t>“昏”字有两个主要的发音：hūn和hùn。其中，最常见的是第一声hūn，通常用来表示黄昏、昏暗等意思，如“黄昏”指的是日落之后天色变暗的一段时间；而当它作为动词时，则有使人失去清晰思考能力的意思，例如“昏头昏脑”。另一个发音是第四声hùn，不过这种发音较少见，主要用于古代文献中的一些特殊词语。</w:t>
      </w:r>
    </w:p>
    <w:p w14:paraId="35A0A7E8" w14:textId="77777777" w:rsidR="00FC4332" w:rsidRDefault="00FC4332">
      <w:pPr>
        <w:rPr>
          <w:rFonts w:hint="eastAsia"/>
        </w:rPr>
      </w:pPr>
    </w:p>
    <w:p w14:paraId="59156067" w14:textId="77777777" w:rsidR="00FC4332" w:rsidRDefault="00FC4332">
      <w:pPr>
        <w:rPr>
          <w:rFonts w:hint="eastAsia"/>
        </w:rPr>
      </w:pPr>
    </w:p>
    <w:p w14:paraId="02798808" w14:textId="77777777" w:rsidR="00FC4332" w:rsidRDefault="00FC4332">
      <w:pPr>
        <w:rPr>
          <w:rFonts w:hint="eastAsia"/>
        </w:rPr>
      </w:pPr>
      <w:r>
        <w:rPr>
          <w:rFonts w:hint="eastAsia"/>
        </w:rPr>
        <w:t>基于“昏”字的不同发音进行组词</w:t>
      </w:r>
    </w:p>
    <w:p w14:paraId="1F5CB718" w14:textId="77777777" w:rsidR="00FC4332" w:rsidRDefault="00FC4332">
      <w:pPr>
        <w:rPr>
          <w:rFonts w:hint="eastAsia"/>
        </w:rPr>
      </w:pPr>
      <w:r>
        <w:rPr>
          <w:rFonts w:hint="eastAsia"/>
        </w:rPr>
        <w:t>关于以hūn为发音的组词，除了上述提到的“黄昏”，还有“昏黄”，形容颜色介于黄色和黑色之间，给人一种模糊不清的感觉；“昏君”，指代那些无能或昏庸的君主。而对于hùn这个较为罕见的发音，虽然现代汉语中使用的机会不多，但在学习古文或者研究古代文化时可能会碰到，比如“昏聩”，这个词同样指的是糊涂、不明事理的人。</w:t>
      </w:r>
    </w:p>
    <w:p w14:paraId="77425DF4" w14:textId="77777777" w:rsidR="00FC4332" w:rsidRDefault="00FC4332">
      <w:pPr>
        <w:rPr>
          <w:rFonts w:hint="eastAsia"/>
        </w:rPr>
      </w:pPr>
    </w:p>
    <w:p w14:paraId="5B02346C" w14:textId="77777777" w:rsidR="00FC4332" w:rsidRDefault="00FC4332">
      <w:pPr>
        <w:rPr>
          <w:rFonts w:hint="eastAsia"/>
        </w:rPr>
      </w:pPr>
    </w:p>
    <w:p w14:paraId="249AE8E1" w14:textId="77777777" w:rsidR="00FC4332" w:rsidRDefault="00FC4332">
      <w:pPr>
        <w:rPr>
          <w:rFonts w:hint="eastAsia"/>
        </w:rPr>
      </w:pPr>
      <w:r>
        <w:rPr>
          <w:rFonts w:hint="eastAsia"/>
        </w:rPr>
        <w:t>如何正确使用“昏”字及其发音</w:t>
      </w:r>
    </w:p>
    <w:p w14:paraId="7B4D6BF8" w14:textId="77777777" w:rsidR="00FC4332" w:rsidRDefault="00FC4332">
      <w:pPr>
        <w:rPr>
          <w:rFonts w:hint="eastAsia"/>
        </w:rPr>
      </w:pPr>
      <w:r>
        <w:rPr>
          <w:rFonts w:hint="eastAsia"/>
        </w:rPr>
        <w:t>要正确地使用“昏”字以及它的不同发音，关键在于理解每一个读音背后所蕴含的文化背景和具体语境。对于初学者来说，可以通过阅读包含该字的文章或书籍来加深印象，同时注意听讲者在实际对话中的发音。利用网络资源，如在线字典或汉语学习网站，也能有效地帮助学习者掌握这一知识点。</w:t>
      </w:r>
    </w:p>
    <w:p w14:paraId="396FB04A" w14:textId="77777777" w:rsidR="00FC4332" w:rsidRDefault="00FC4332">
      <w:pPr>
        <w:rPr>
          <w:rFonts w:hint="eastAsia"/>
        </w:rPr>
      </w:pPr>
    </w:p>
    <w:p w14:paraId="5B44AB99" w14:textId="77777777" w:rsidR="00FC4332" w:rsidRDefault="00FC4332">
      <w:pPr>
        <w:rPr>
          <w:rFonts w:hint="eastAsia"/>
        </w:rPr>
      </w:pPr>
    </w:p>
    <w:p w14:paraId="37C3E3EA" w14:textId="77777777" w:rsidR="00FC4332" w:rsidRDefault="00FC4332">
      <w:pPr>
        <w:rPr>
          <w:rFonts w:hint="eastAsia"/>
        </w:rPr>
      </w:pPr>
      <w:r>
        <w:rPr>
          <w:rFonts w:hint="eastAsia"/>
        </w:rPr>
        <w:t>最后的总结</w:t>
      </w:r>
    </w:p>
    <w:p w14:paraId="391ACD47" w14:textId="77777777" w:rsidR="00FC4332" w:rsidRDefault="00FC4332">
      <w:pPr>
        <w:rPr>
          <w:rFonts w:hint="eastAsia"/>
        </w:rPr>
      </w:pPr>
      <w:r>
        <w:rPr>
          <w:rFonts w:hint="eastAsia"/>
        </w:rPr>
        <w:t>通过以上介绍，我们可以看出，“昏”字虽然是一个常见的汉字，但它却包含了丰富的文化内涵和多样的用法。不论是作为形容词描述环境状态，还是作为名词评价人物品质，“昏”字都展现了汉语的博大精深。希望本文能够帮助读者更好地理解和运用“昏”字，进一步激发大家对中国传统文化的兴趣与热爱。</w:t>
      </w:r>
    </w:p>
    <w:p w14:paraId="7DEDC111" w14:textId="77777777" w:rsidR="00FC4332" w:rsidRDefault="00FC4332">
      <w:pPr>
        <w:rPr>
          <w:rFonts w:hint="eastAsia"/>
        </w:rPr>
      </w:pPr>
    </w:p>
    <w:p w14:paraId="26988A0E" w14:textId="77777777" w:rsidR="00FC4332" w:rsidRDefault="00FC4332">
      <w:pPr>
        <w:rPr>
          <w:rFonts w:hint="eastAsia"/>
        </w:rPr>
      </w:pPr>
    </w:p>
    <w:p w14:paraId="083C44C4" w14:textId="77777777" w:rsidR="00FC4332" w:rsidRDefault="00FC43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AE0BB" w14:textId="44F50E8E" w:rsidR="00925501" w:rsidRDefault="00925501"/>
    <w:sectPr w:rsidR="00925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01"/>
    <w:rsid w:val="002C7852"/>
    <w:rsid w:val="00925501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F461E-3B07-4D96-A548-EF0FF889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