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A4B4" w14:textId="77777777" w:rsidR="009902D6" w:rsidRDefault="009902D6">
      <w:pPr>
        <w:rPr>
          <w:rFonts w:hint="eastAsia"/>
        </w:rPr>
      </w:pPr>
    </w:p>
    <w:p w14:paraId="6AC5F6F7" w14:textId="77777777" w:rsidR="009902D6" w:rsidRDefault="009902D6">
      <w:pPr>
        <w:rPr>
          <w:rFonts w:hint="eastAsia"/>
        </w:rPr>
      </w:pPr>
      <w:r>
        <w:rPr>
          <w:rFonts w:hint="eastAsia"/>
        </w:rPr>
        <w:t>昌的拼音与部首</w:t>
      </w:r>
    </w:p>
    <w:p w14:paraId="6E4A2609" w14:textId="77777777" w:rsidR="009902D6" w:rsidRDefault="009902D6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探讨的是“昌”这个字。“昌”字的拼音为“chāng”，属于易学易记的一类。其部首为“日”，意味着与光明、明亮有关。从古代象形文字的角度来看，“昌”象征着太阳升起，光辉照耀大地，寓意着繁荣和兴旺。</w:t>
      </w:r>
    </w:p>
    <w:p w14:paraId="3E2D9D05" w14:textId="77777777" w:rsidR="009902D6" w:rsidRDefault="009902D6">
      <w:pPr>
        <w:rPr>
          <w:rFonts w:hint="eastAsia"/>
        </w:rPr>
      </w:pPr>
    </w:p>
    <w:p w14:paraId="16DBE951" w14:textId="77777777" w:rsidR="009902D6" w:rsidRDefault="009902D6">
      <w:pPr>
        <w:rPr>
          <w:rFonts w:hint="eastAsia"/>
        </w:rPr>
      </w:pPr>
    </w:p>
    <w:p w14:paraId="48D8D0E2" w14:textId="77777777" w:rsidR="009902D6" w:rsidRDefault="009902D6">
      <w:pPr>
        <w:rPr>
          <w:rFonts w:hint="eastAsia"/>
        </w:rPr>
      </w:pPr>
      <w:r>
        <w:rPr>
          <w:rFonts w:hint="eastAsia"/>
        </w:rPr>
        <w:t>以“昌”的部首组词</w:t>
      </w:r>
    </w:p>
    <w:p w14:paraId="7BBE9466" w14:textId="77777777" w:rsidR="009902D6" w:rsidRDefault="009902D6">
      <w:pPr>
        <w:rPr>
          <w:rFonts w:hint="eastAsia"/>
        </w:rPr>
      </w:pPr>
      <w:r>
        <w:rPr>
          <w:rFonts w:hint="eastAsia"/>
        </w:rPr>
        <w:t>基于“昌”的部首“日”，我们可以围绕这一主题进行词汇扩展。例如，“旭日”、“朝阳”、“晨曦”等词都体现了清晨阳光的美好景象。还可以组成“明昌”一词，不仅表达了对光明的向往，也蕴含了繁荣昌盛的寓意。这些词语不仅是语言学习的好材料，还能够帮助我们更好地理解中国文化中关于自然景象的描绘。</w:t>
      </w:r>
    </w:p>
    <w:p w14:paraId="6D67622D" w14:textId="77777777" w:rsidR="009902D6" w:rsidRDefault="009902D6">
      <w:pPr>
        <w:rPr>
          <w:rFonts w:hint="eastAsia"/>
        </w:rPr>
      </w:pPr>
    </w:p>
    <w:p w14:paraId="327BBF6C" w14:textId="77777777" w:rsidR="009902D6" w:rsidRDefault="009902D6">
      <w:pPr>
        <w:rPr>
          <w:rFonts w:hint="eastAsia"/>
        </w:rPr>
      </w:pPr>
    </w:p>
    <w:p w14:paraId="434C1004" w14:textId="77777777" w:rsidR="009902D6" w:rsidRDefault="009902D6">
      <w:pPr>
        <w:rPr>
          <w:rFonts w:hint="eastAsia"/>
        </w:rPr>
      </w:pPr>
      <w:r>
        <w:rPr>
          <w:rFonts w:hint="eastAsia"/>
        </w:rPr>
        <w:t>“昌”的文化含义及其组词</w:t>
      </w:r>
    </w:p>
    <w:p w14:paraId="5B9B512B" w14:textId="77777777" w:rsidR="009902D6" w:rsidRDefault="009902D6">
      <w:pPr>
        <w:rPr>
          <w:rFonts w:hint="eastAsia"/>
        </w:rPr>
      </w:pPr>
      <w:r>
        <w:rPr>
          <w:rFonts w:hint="eastAsia"/>
        </w:rPr>
        <w:t>在中国传统文化中，“昌”不仅仅是一个简单的字，它更是一种文化的象征。比如“昌盛”这个词，广泛用于形容国家或家族的繁荣发展；“昌隆”则常用来描述生意兴隆、财源广进的美好愿景。通过这样的组词方式，不仅能加深对“昌”字本身的理解，还能感受到中华文化的深厚底蕴以及人们对美好生活的向往。</w:t>
      </w:r>
    </w:p>
    <w:p w14:paraId="56EDE26C" w14:textId="77777777" w:rsidR="009902D6" w:rsidRDefault="009902D6">
      <w:pPr>
        <w:rPr>
          <w:rFonts w:hint="eastAsia"/>
        </w:rPr>
      </w:pPr>
    </w:p>
    <w:p w14:paraId="46247873" w14:textId="77777777" w:rsidR="009902D6" w:rsidRDefault="009902D6">
      <w:pPr>
        <w:rPr>
          <w:rFonts w:hint="eastAsia"/>
        </w:rPr>
      </w:pPr>
    </w:p>
    <w:p w14:paraId="726D6373" w14:textId="77777777" w:rsidR="009902D6" w:rsidRDefault="009902D6">
      <w:pPr>
        <w:rPr>
          <w:rFonts w:hint="eastAsia"/>
        </w:rPr>
      </w:pPr>
      <w:r>
        <w:rPr>
          <w:rFonts w:hint="eastAsia"/>
        </w:rPr>
        <w:t>现代汉语中“昌”的应用</w:t>
      </w:r>
    </w:p>
    <w:p w14:paraId="341A5D42" w14:textId="77777777" w:rsidR="009902D6" w:rsidRDefault="009902D6">
      <w:pPr>
        <w:rPr>
          <w:rFonts w:hint="eastAsia"/>
        </w:rPr>
      </w:pPr>
      <w:r>
        <w:rPr>
          <w:rFonts w:hint="eastAsia"/>
        </w:rPr>
        <w:t>在现代社会，“昌”字的应用依旧非常广泛。除了上述提到的传统用法外，在一些新兴领域也有它的身影。例如，“创新昌明”可以用来形容一个社会或组织不断创新，走向光明未来的发展状态。同时，“昌荣”也被用来赞美某人或某事物达到一种辉煌的状态，显示出无限的生命力和活力。通过这些现代用法，可以看到“昌”字与时俱进的一面，它不断地被赋予新的意义和价值。</w:t>
      </w:r>
    </w:p>
    <w:p w14:paraId="15D5C638" w14:textId="77777777" w:rsidR="009902D6" w:rsidRDefault="009902D6">
      <w:pPr>
        <w:rPr>
          <w:rFonts w:hint="eastAsia"/>
        </w:rPr>
      </w:pPr>
    </w:p>
    <w:p w14:paraId="485F7744" w14:textId="77777777" w:rsidR="009902D6" w:rsidRDefault="009902D6">
      <w:pPr>
        <w:rPr>
          <w:rFonts w:hint="eastAsia"/>
        </w:rPr>
      </w:pPr>
    </w:p>
    <w:p w14:paraId="76BFE0AA" w14:textId="77777777" w:rsidR="009902D6" w:rsidRDefault="009902D6">
      <w:pPr>
        <w:rPr>
          <w:rFonts w:hint="eastAsia"/>
        </w:rPr>
      </w:pPr>
      <w:r>
        <w:rPr>
          <w:rFonts w:hint="eastAsia"/>
        </w:rPr>
        <w:t>最后的总结</w:t>
      </w:r>
    </w:p>
    <w:p w14:paraId="215C4442" w14:textId="77777777" w:rsidR="009902D6" w:rsidRDefault="009902D6">
      <w:pPr>
        <w:rPr>
          <w:rFonts w:hint="eastAsia"/>
        </w:rPr>
      </w:pPr>
      <w:r>
        <w:rPr>
          <w:rFonts w:hint="eastAsia"/>
        </w:rPr>
        <w:t>通过对“昌”的拼音、部首及其相关词汇的学习，我们不仅能提升自己的语言能力，更能深入地了解到中国文化的独特魅力。每一个汉字都是中华文化宝库中的一颗明珠，它们承载着历史的记忆，反映着民族的精神风貌。希望本文能激发你对中国汉字的兴趣，进一步探索汉字背后的故事。</w:t>
      </w:r>
    </w:p>
    <w:p w14:paraId="58CFADE6" w14:textId="77777777" w:rsidR="009902D6" w:rsidRDefault="009902D6">
      <w:pPr>
        <w:rPr>
          <w:rFonts w:hint="eastAsia"/>
        </w:rPr>
      </w:pPr>
    </w:p>
    <w:p w14:paraId="21903C93" w14:textId="77777777" w:rsidR="009902D6" w:rsidRDefault="009902D6">
      <w:pPr>
        <w:rPr>
          <w:rFonts w:hint="eastAsia"/>
        </w:rPr>
      </w:pPr>
    </w:p>
    <w:p w14:paraId="39C7EDD7" w14:textId="77777777" w:rsidR="009902D6" w:rsidRDefault="00990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16699" w14:textId="35708C6C" w:rsidR="008954AB" w:rsidRDefault="008954AB"/>
    <w:sectPr w:rsidR="0089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AB"/>
    <w:rsid w:val="002C7852"/>
    <w:rsid w:val="008954AB"/>
    <w:rsid w:val="009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A914-FEE4-4204-B01D-B032BF00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