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8A14" w14:textId="77777777" w:rsidR="005612F1" w:rsidRDefault="005612F1">
      <w:pPr>
        <w:rPr>
          <w:rFonts w:hint="eastAsia"/>
        </w:rPr>
      </w:pPr>
      <w:r>
        <w:rPr>
          <w:rFonts w:hint="eastAsia"/>
        </w:rPr>
        <w:t>方晓莹用的拼音怎么写</w:t>
      </w:r>
    </w:p>
    <w:p w14:paraId="03765B49" w14:textId="77777777" w:rsidR="005612F1" w:rsidRDefault="005612F1">
      <w:pPr>
        <w:rPr>
          <w:rFonts w:hint="eastAsia"/>
        </w:rPr>
      </w:pPr>
      <w:r>
        <w:rPr>
          <w:rFonts w:hint="eastAsia"/>
        </w:rPr>
        <w:t>在汉语拼音系统中，每个汉字都有对应的拼音表示。对于“方晓莹”这个名字而言，其拼音写作：“Fāng Xiǎoyíng”。拼音是学习和教授普通话发音的重要工具，也是中国人名、地名等专有名词国际交流时的标准音译方式。</w:t>
      </w:r>
    </w:p>
    <w:p w14:paraId="715FE618" w14:textId="77777777" w:rsidR="005612F1" w:rsidRDefault="005612F1">
      <w:pPr>
        <w:rPr>
          <w:rFonts w:hint="eastAsia"/>
        </w:rPr>
      </w:pPr>
    </w:p>
    <w:p w14:paraId="4E93E381" w14:textId="77777777" w:rsidR="005612F1" w:rsidRDefault="005612F1">
      <w:pPr>
        <w:rPr>
          <w:rFonts w:hint="eastAsia"/>
        </w:rPr>
      </w:pPr>
    </w:p>
    <w:p w14:paraId="78F3AC7C" w14:textId="77777777" w:rsidR="005612F1" w:rsidRDefault="005612F1">
      <w:pPr>
        <w:rPr>
          <w:rFonts w:hint="eastAsia"/>
        </w:rPr>
      </w:pPr>
      <w:r>
        <w:rPr>
          <w:rFonts w:hint="eastAsia"/>
        </w:rPr>
        <w:t>名字中的每个字的含义</w:t>
      </w:r>
    </w:p>
    <w:p w14:paraId="22BCEA88" w14:textId="77777777" w:rsidR="005612F1" w:rsidRDefault="005612F1">
      <w:pPr>
        <w:rPr>
          <w:rFonts w:hint="eastAsia"/>
        </w:rPr>
      </w:pPr>
      <w:r>
        <w:rPr>
          <w:rFonts w:hint="eastAsia"/>
        </w:rPr>
        <w:t>让我们来解析一下这个名字。“方”是一个常见的中国姓氏，它的拼音为“Fāng”，声调为第一声，代表着稳定和平直；“晓”意为早晨、黎明，或知晓、明白，体现了希望与光明，其拼音是“Xiǎo”，声调为第三声，暗示着事物的发展处在上升阶段；而“莹”则有光亮、透明的意思，拼音为“Yíng”，同样为第二声，象征着纯净和美好。三个字合在一起，“方晓莹”这个名字传递出一种清新、明亮且充满智慧的形象。</w:t>
      </w:r>
    </w:p>
    <w:p w14:paraId="37E9C39D" w14:textId="77777777" w:rsidR="005612F1" w:rsidRDefault="005612F1">
      <w:pPr>
        <w:rPr>
          <w:rFonts w:hint="eastAsia"/>
        </w:rPr>
      </w:pPr>
    </w:p>
    <w:p w14:paraId="55F8601D" w14:textId="77777777" w:rsidR="005612F1" w:rsidRDefault="005612F1">
      <w:pPr>
        <w:rPr>
          <w:rFonts w:hint="eastAsia"/>
        </w:rPr>
      </w:pPr>
    </w:p>
    <w:p w14:paraId="00BA4FBC" w14:textId="77777777" w:rsidR="005612F1" w:rsidRDefault="005612F1">
      <w:pPr>
        <w:rPr>
          <w:rFonts w:hint="eastAsia"/>
        </w:rPr>
      </w:pPr>
      <w:r>
        <w:rPr>
          <w:rFonts w:hint="eastAsia"/>
        </w:rPr>
        <w:t>拼音的作用</w:t>
      </w:r>
    </w:p>
    <w:p w14:paraId="1A4E00E1" w14:textId="77777777" w:rsidR="005612F1" w:rsidRDefault="005612F1">
      <w:pPr>
        <w:rPr>
          <w:rFonts w:hint="eastAsia"/>
        </w:rPr>
      </w:pPr>
      <w:r>
        <w:rPr>
          <w:rFonts w:hint="eastAsia"/>
        </w:rPr>
        <w:t>汉语拼音不仅仅是用于书写中国人的名字，在教育领域它起着桥梁的作用。儿童学习普通话时，通过拼音能够更轻松地掌握汉字的正确发音。拼音还在中文信息处理方面扮演了重要角色，例如在电脑和手机上输入汉字时，拼音输入法是最常用的工具之一。对于非母语者来说，汉语拼音提供了一套规则，帮助他们理解和记忆汉字的发音规律。</w:t>
      </w:r>
    </w:p>
    <w:p w14:paraId="201B222D" w14:textId="77777777" w:rsidR="005612F1" w:rsidRDefault="005612F1">
      <w:pPr>
        <w:rPr>
          <w:rFonts w:hint="eastAsia"/>
        </w:rPr>
      </w:pPr>
    </w:p>
    <w:p w14:paraId="70364624" w14:textId="77777777" w:rsidR="005612F1" w:rsidRDefault="005612F1">
      <w:pPr>
        <w:rPr>
          <w:rFonts w:hint="eastAsia"/>
        </w:rPr>
      </w:pPr>
    </w:p>
    <w:p w14:paraId="0E634D1F" w14:textId="77777777" w:rsidR="005612F1" w:rsidRDefault="005612F1">
      <w:pPr>
        <w:rPr>
          <w:rFonts w:hint="eastAsia"/>
        </w:rPr>
      </w:pPr>
      <w:r>
        <w:rPr>
          <w:rFonts w:hint="eastAsia"/>
        </w:rPr>
        <w:t>姓名的拼音在国际交流中的重要性</w:t>
      </w:r>
    </w:p>
    <w:p w14:paraId="769314B5" w14:textId="77777777" w:rsidR="005612F1" w:rsidRDefault="005612F1">
      <w:pPr>
        <w:rPr>
          <w:rFonts w:hint="eastAsia"/>
        </w:rPr>
      </w:pPr>
      <w:r>
        <w:rPr>
          <w:rFonts w:hint="eastAsia"/>
        </w:rPr>
        <w:t>随着全球化的进程加快，越来越多的中国人走出国门，参与国际事务。此时，将中文名字转换成拼音形式就显得尤为重要。拼音可以帮助外国友人正确读出中国人的名字，促进跨文化交流。同时，在官方文件、学术出版物以及商务活动中，使用标准的拼音拼写有助于维护个人形象的专业性和一致性。因此，“方晓莹”的拼音形式“Fāng Xiǎoyíng”不仅是一种语言表达，更是连接不同文化的一道桥梁。</w:t>
      </w:r>
    </w:p>
    <w:p w14:paraId="047E8F24" w14:textId="77777777" w:rsidR="005612F1" w:rsidRDefault="005612F1">
      <w:pPr>
        <w:rPr>
          <w:rFonts w:hint="eastAsia"/>
        </w:rPr>
      </w:pPr>
    </w:p>
    <w:p w14:paraId="4A949CF8" w14:textId="77777777" w:rsidR="005612F1" w:rsidRDefault="005612F1">
      <w:pPr>
        <w:rPr>
          <w:rFonts w:hint="eastAsia"/>
        </w:rPr>
      </w:pPr>
    </w:p>
    <w:p w14:paraId="14828029" w14:textId="77777777" w:rsidR="005612F1" w:rsidRDefault="005612F1">
      <w:pPr>
        <w:rPr>
          <w:rFonts w:hint="eastAsia"/>
        </w:rPr>
      </w:pPr>
      <w:r>
        <w:rPr>
          <w:rFonts w:hint="eastAsia"/>
        </w:rPr>
        <w:t>最后的总结</w:t>
      </w:r>
    </w:p>
    <w:p w14:paraId="4CEDE9C7" w14:textId="77777777" w:rsidR="005612F1" w:rsidRDefault="005612F1">
      <w:pPr>
        <w:rPr>
          <w:rFonts w:hint="eastAsia"/>
        </w:rPr>
      </w:pPr>
      <w:r>
        <w:rPr>
          <w:rFonts w:hint="eastAsia"/>
        </w:rPr>
        <w:t>“方晓莹”的拼音写作“Fāng Xiǎoyíng”，这不仅是对一个具体名字的描述，也反映了汉语拼音系统在现代生活中的广泛应用。从教育到信息技术，再到国际交流，拼音都在其中发挥着不可或缺的作用。准确地使用拼音，既是对汉语文化的尊重，也是在全球化背景下进行有效沟通的基础。</w:t>
      </w:r>
    </w:p>
    <w:p w14:paraId="330DA9F6" w14:textId="77777777" w:rsidR="005612F1" w:rsidRDefault="005612F1">
      <w:pPr>
        <w:rPr>
          <w:rFonts w:hint="eastAsia"/>
        </w:rPr>
      </w:pPr>
    </w:p>
    <w:p w14:paraId="209905BF" w14:textId="77777777" w:rsidR="005612F1" w:rsidRDefault="00561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6F6D0" w14:textId="2E3E2187" w:rsidR="000B33F0" w:rsidRDefault="000B33F0"/>
    <w:sectPr w:rsidR="000B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F0"/>
    <w:rsid w:val="000B33F0"/>
    <w:rsid w:val="002C7852"/>
    <w:rsid w:val="005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12CE2-3972-4DF7-970D-B6EE0C8D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