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311D" w14:textId="77777777" w:rsidR="007300B6" w:rsidRDefault="007300B6">
      <w:pPr>
        <w:rPr>
          <w:rFonts w:hint="eastAsia"/>
        </w:rPr>
      </w:pPr>
    </w:p>
    <w:p w14:paraId="2AD6E1E5" w14:textId="77777777" w:rsidR="007300B6" w:rsidRDefault="007300B6">
      <w:pPr>
        <w:rPr>
          <w:rFonts w:hint="eastAsia"/>
        </w:rPr>
      </w:pPr>
      <w:r>
        <w:rPr>
          <w:rFonts w:hint="eastAsia"/>
        </w:rPr>
        <w:t>教孩子的拼音一二三四声调的方法</w:t>
      </w:r>
    </w:p>
    <w:p w14:paraId="1EFF2842" w14:textId="77777777" w:rsidR="007300B6" w:rsidRDefault="007300B6">
      <w:pPr>
        <w:rPr>
          <w:rFonts w:hint="eastAsia"/>
        </w:rPr>
      </w:pPr>
      <w:r>
        <w:rPr>
          <w:rFonts w:hint="eastAsia"/>
        </w:rPr>
        <w:t>汉语拼音是学习中文的重要基础，特别是对于孩子们来说，掌握好拼音的一二三四声调至关重要。这不仅有助于他们准确发音，也是日后学习汉字和提高阅读能力的关键。下面介绍几种有效且有趣的教学方法。</w:t>
      </w:r>
    </w:p>
    <w:p w14:paraId="5B78F85D" w14:textId="77777777" w:rsidR="007300B6" w:rsidRDefault="007300B6">
      <w:pPr>
        <w:rPr>
          <w:rFonts w:hint="eastAsia"/>
        </w:rPr>
      </w:pPr>
    </w:p>
    <w:p w14:paraId="1860B66F" w14:textId="77777777" w:rsidR="007300B6" w:rsidRDefault="007300B6">
      <w:pPr>
        <w:rPr>
          <w:rFonts w:hint="eastAsia"/>
        </w:rPr>
      </w:pPr>
    </w:p>
    <w:p w14:paraId="27F72085" w14:textId="77777777" w:rsidR="007300B6" w:rsidRDefault="007300B6">
      <w:pPr>
        <w:rPr>
          <w:rFonts w:hint="eastAsia"/>
        </w:rPr>
      </w:pPr>
      <w:r>
        <w:rPr>
          <w:rFonts w:hint="eastAsia"/>
        </w:rPr>
        <w:t>利用视觉辅助工具</w:t>
      </w:r>
    </w:p>
    <w:p w14:paraId="050372D9" w14:textId="77777777" w:rsidR="007300B6" w:rsidRDefault="007300B6">
      <w:pPr>
        <w:rPr>
          <w:rFonts w:hint="eastAsia"/>
        </w:rPr>
      </w:pPr>
      <w:r>
        <w:rPr>
          <w:rFonts w:hint="eastAsia"/>
        </w:rPr>
        <w:t>为帮助孩子理解不同声调的发音特点，可以使用一些直观的视觉辅助工具。例如，画出四个不同的线条代表四声：一声平，二声上扬，三声先降后升，四声下降。通过这些图形的帮助，孩子们能更直观地理解每个声调的变化规律，并尝试模仿。</w:t>
      </w:r>
    </w:p>
    <w:p w14:paraId="3A60FA9D" w14:textId="77777777" w:rsidR="007300B6" w:rsidRDefault="007300B6">
      <w:pPr>
        <w:rPr>
          <w:rFonts w:hint="eastAsia"/>
        </w:rPr>
      </w:pPr>
    </w:p>
    <w:p w14:paraId="4FC0AB0D" w14:textId="77777777" w:rsidR="007300B6" w:rsidRDefault="007300B6">
      <w:pPr>
        <w:rPr>
          <w:rFonts w:hint="eastAsia"/>
        </w:rPr>
      </w:pPr>
    </w:p>
    <w:p w14:paraId="12CB8AF0" w14:textId="77777777" w:rsidR="007300B6" w:rsidRDefault="007300B6">
      <w:pPr>
        <w:rPr>
          <w:rFonts w:hint="eastAsia"/>
        </w:rPr>
      </w:pPr>
      <w:r>
        <w:rPr>
          <w:rFonts w:hint="eastAsia"/>
        </w:rPr>
        <w:t>歌曲和韵律活动</w:t>
      </w:r>
    </w:p>
    <w:p w14:paraId="61C2DC49" w14:textId="77777777" w:rsidR="007300B6" w:rsidRDefault="007300B6">
      <w:pPr>
        <w:rPr>
          <w:rFonts w:hint="eastAsia"/>
        </w:rPr>
      </w:pPr>
      <w:r>
        <w:rPr>
          <w:rFonts w:hint="eastAsia"/>
        </w:rPr>
        <w:t>音乐是孩子们最容易接受的学习方式之一。制作或寻找关于拼音声调的儿歌，让孩子们在愉快的歌声中自然地记住各个声调的特点。比如，“一声高又平，二声往上爬，三声下再上，四声往下落”。这样的歌词既简单又朗朗上口，能够激发孩子们的兴趣。</w:t>
      </w:r>
    </w:p>
    <w:p w14:paraId="3F228234" w14:textId="77777777" w:rsidR="007300B6" w:rsidRDefault="007300B6">
      <w:pPr>
        <w:rPr>
          <w:rFonts w:hint="eastAsia"/>
        </w:rPr>
      </w:pPr>
    </w:p>
    <w:p w14:paraId="0BED1F4A" w14:textId="77777777" w:rsidR="007300B6" w:rsidRDefault="007300B6">
      <w:pPr>
        <w:rPr>
          <w:rFonts w:hint="eastAsia"/>
        </w:rPr>
      </w:pPr>
    </w:p>
    <w:p w14:paraId="0B019A9F" w14:textId="77777777" w:rsidR="007300B6" w:rsidRDefault="007300B6">
      <w:pPr>
        <w:rPr>
          <w:rFonts w:hint="eastAsia"/>
        </w:rPr>
      </w:pPr>
      <w:r>
        <w:rPr>
          <w:rFonts w:hint="eastAsia"/>
        </w:rPr>
        <w:t>游戏互动环节</w:t>
      </w:r>
    </w:p>
    <w:p w14:paraId="1B591658" w14:textId="77777777" w:rsidR="007300B6" w:rsidRDefault="007300B6">
      <w:pPr>
        <w:rPr>
          <w:rFonts w:hint="eastAsia"/>
        </w:rPr>
      </w:pPr>
      <w:r>
        <w:rPr>
          <w:rFonts w:hint="eastAsia"/>
        </w:rPr>
        <w:t>将学习过程设计成游戏，如“找朋友”，让孩子根据老师给出的音节找到相应的声调卡片。或者进行“角色扮演”，让一部分孩子作为“小老师”，负责纠正其他小朋友的发音。通过这种互动式学习，不仅能增加课堂趣味性，还能加深对知识的记忆。</w:t>
      </w:r>
    </w:p>
    <w:p w14:paraId="768F5FBE" w14:textId="77777777" w:rsidR="007300B6" w:rsidRDefault="007300B6">
      <w:pPr>
        <w:rPr>
          <w:rFonts w:hint="eastAsia"/>
        </w:rPr>
      </w:pPr>
    </w:p>
    <w:p w14:paraId="70AEBBF4" w14:textId="77777777" w:rsidR="007300B6" w:rsidRDefault="007300B6">
      <w:pPr>
        <w:rPr>
          <w:rFonts w:hint="eastAsia"/>
        </w:rPr>
      </w:pPr>
    </w:p>
    <w:p w14:paraId="513987FB" w14:textId="77777777" w:rsidR="007300B6" w:rsidRDefault="007300B6">
      <w:pPr>
        <w:rPr>
          <w:rFonts w:hint="eastAsia"/>
        </w:rPr>
      </w:pPr>
      <w:r>
        <w:rPr>
          <w:rFonts w:hint="eastAsia"/>
        </w:rPr>
        <w:t>日常生活中的练习</w:t>
      </w:r>
    </w:p>
    <w:p w14:paraId="2A651196" w14:textId="77777777" w:rsidR="007300B6" w:rsidRDefault="007300B6">
      <w:pPr>
        <w:rPr>
          <w:rFonts w:hint="eastAsia"/>
        </w:rPr>
      </w:pPr>
      <w:r>
        <w:rPr>
          <w:rFonts w:hint="eastAsia"/>
        </w:rPr>
        <w:t>鼓励孩子们在日常对话中运用所学的拼音声调。家长可以在家里设置特定的时间段作为“普通话时间”，在此期间，全家人都要尽量用标准的普通话交流。还可以通过观看动画片、听故事等方式，在轻松愉快的氛围中巩固拼音知识。</w:t>
      </w:r>
    </w:p>
    <w:p w14:paraId="4993BF77" w14:textId="77777777" w:rsidR="007300B6" w:rsidRDefault="007300B6">
      <w:pPr>
        <w:rPr>
          <w:rFonts w:hint="eastAsia"/>
        </w:rPr>
      </w:pPr>
    </w:p>
    <w:p w14:paraId="60410209" w14:textId="77777777" w:rsidR="007300B6" w:rsidRDefault="007300B6">
      <w:pPr>
        <w:rPr>
          <w:rFonts w:hint="eastAsia"/>
        </w:rPr>
      </w:pPr>
    </w:p>
    <w:p w14:paraId="1D60D98A" w14:textId="77777777" w:rsidR="007300B6" w:rsidRDefault="007300B6">
      <w:pPr>
        <w:rPr>
          <w:rFonts w:hint="eastAsia"/>
        </w:rPr>
      </w:pPr>
      <w:r>
        <w:rPr>
          <w:rFonts w:hint="eastAsia"/>
        </w:rPr>
        <w:t>个性化辅导与反馈</w:t>
      </w:r>
    </w:p>
    <w:p w14:paraId="66B84480" w14:textId="77777777" w:rsidR="007300B6" w:rsidRDefault="007300B6">
      <w:pPr>
        <w:rPr>
          <w:rFonts w:hint="eastAsia"/>
        </w:rPr>
      </w:pPr>
      <w:r>
        <w:rPr>
          <w:rFonts w:hint="eastAsia"/>
        </w:rPr>
        <w:t>每个孩子的学习速度和方式都有所不同，因此给予个性化的辅导尤为重要。教师应密切关注每位学生的学习进度，及时提供正面反馈，并针对个别困难提出解决方案。同时，家长也应在家中为孩子创造一个支持性的学习环境，耐心陪伴并鼓励他们不断进步。</w:t>
      </w:r>
    </w:p>
    <w:p w14:paraId="27186163" w14:textId="77777777" w:rsidR="007300B6" w:rsidRDefault="007300B6">
      <w:pPr>
        <w:rPr>
          <w:rFonts w:hint="eastAsia"/>
        </w:rPr>
      </w:pPr>
    </w:p>
    <w:p w14:paraId="1E29ACB6" w14:textId="77777777" w:rsidR="007300B6" w:rsidRDefault="007300B6">
      <w:pPr>
        <w:rPr>
          <w:rFonts w:hint="eastAsia"/>
        </w:rPr>
      </w:pPr>
    </w:p>
    <w:p w14:paraId="3291A902" w14:textId="77777777" w:rsidR="007300B6" w:rsidRDefault="007300B6">
      <w:pPr>
        <w:rPr>
          <w:rFonts w:hint="eastAsia"/>
        </w:rPr>
      </w:pPr>
      <w:r>
        <w:rPr>
          <w:rFonts w:hint="eastAsia"/>
        </w:rPr>
        <w:t>最后的总结</w:t>
      </w:r>
    </w:p>
    <w:p w14:paraId="58C57945" w14:textId="77777777" w:rsidR="007300B6" w:rsidRDefault="007300B6">
      <w:pPr>
        <w:rPr>
          <w:rFonts w:hint="eastAsia"/>
        </w:rPr>
      </w:pPr>
      <w:r>
        <w:rPr>
          <w:rFonts w:hint="eastAsia"/>
        </w:rPr>
        <w:t>教授孩子拼音一二三四声调需要采用多种方法相结合的方式，既要注重理论知识的传授，也要重视实践操作。通过上述提到的视觉辅助、音乐、游戏互动以及生活中的应用等手段，可以有效地提升孩子们的学习兴趣和效果。最重要的是，保持积极乐观的态度，让孩子们在快乐中成长，逐步建立起对汉语的深厚兴趣。</w:t>
      </w:r>
    </w:p>
    <w:p w14:paraId="2BA0BE7A" w14:textId="77777777" w:rsidR="007300B6" w:rsidRDefault="007300B6">
      <w:pPr>
        <w:rPr>
          <w:rFonts w:hint="eastAsia"/>
        </w:rPr>
      </w:pPr>
    </w:p>
    <w:p w14:paraId="40434899" w14:textId="77777777" w:rsidR="007300B6" w:rsidRDefault="007300B6">
      <w:pPr>
        <w:rPr>
          <w:rFonts w:hint="eastAsia"/>
        </w:rPr>
      </w:pPr>
    </w:p>
    <w:p w14:paraId="1F0F3A81" w14:textId="77777777" w:rsidR="007300B6" w:rsidRDefault="0073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34B0F" w14:textId="7044EB99" w:rsidR="002C513E" w:rsidRDefault="002C513E"/>
    <w:sectPr w:rsidR="002C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3E"/>
    <w:rsid w:val="002C513E"/>
    <w:rsid w:val="002C7852"/>
    <w:rsid w:val="007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B646-86AC-46B3-AD99-8AF2CBA3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