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38D3A" w14:textId="77777777" w:rsidR="00F6494C" w:rsidRDefault="00F6494C">
      <w:pPr>
        <w:rPr>
          <w:rFonts w:hint="eastAsia"/>
        </w:rPr>
      </w:pPr>
    </w:p>
    <w:p w14:paraId="1056AD12" w14:textId="77777777" w:rsidR="00F6494C" w:rsidRDefault="00F6494C">
      <w:pPr>
        <w:rPr>
          <w:rFonts w:hint="eastAsia"/>
        </w:rPr>
      </w:pPr>
      <w:r>
        <w:rPr>
          <w:rFonts w:hint="eastAsia"/>
        </w:rPr>
        <w:t>救的拼音为什么标在后</w:t>
      </w:r>
    </w:p>
    <w:p w14:paraId="20A9AA6F" w14:textId="77777777" w:rsidR="00F6494C" w:rsidRDefault="00F6494C">
      <w:pPr>
        <w:rPr>
          <w:rFonts w:hint="eastAsia"/>
        </w:rPr>
      </w:pPr>
      <w:r>
        <w:rPr>
          <w:rFonts w:hint="eastAsia"/>
        </w:rPr>
        <w:t>汉字“救”的拼音标记为“jiù”，其中“iu”这个组合实际上是由两个部分组成的，即声母“j”和韵母“iu”。根据汉语拼音方案的规定，当一个音节由声母和复韵母组成时，声调符号应标在该复韵母的主要元音上。对于“iu”，主要元音是“u”，因此，“救”的拼音标调位置放在了最后。</w:t>
      </w:r>
    </w:p>
    <w:p w14:paraId="0F1E0EA5" w14:textId="77777777" w:rsidR="00F6494C" w:rsidRDefault="00F6494C">
      <w:pPr>
        <w:rPr>
          <w:rFonts w:hint="eastAsia"/>
        </w:rPr>
      </w:pPr>
    </w:p>
    <w:p w14:paraId="08875DE4" w14:textId="77777777" w:rsidR="00F6494C" w:rsidRDefault="00F6494C">
      <w:pPr>
        <w:rPr>
          <w:rFonts w:hint="eastAsia"/>
        </w:rPr>
      </w:pPr>
    </w:p>
    <w:p w14:paraId="73100382" w14:textId="77777777" w:rsidR="00F6494C" w:rsidRDefault="00F6494C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7016C50A" w14:textId="77777777" w:rsidR="00F6494C" w:rsidRDefault="00F6494C">
      <w:pPr>
        <w:rPr>
          <w:rFonts w:hint="eastAsia"/>
        </w:rPr>
      </w:pPr>
      <w:r>
        <w:rPr>
          <w:rFonts w:hint="eastAsia"/>
        </w:rPr>
        <w:t>汉语拼音系统有一套完整的规则来指导如何正确地标记声调。这些规则旨在确保每个汉字的发音都能被准确地表示出来。例如，当前面有声母时，像“jiu”这样的结构中，如果韵母是双元音或复韵母（如“iu”），则声调应标注在复韵母的主要元音上，也就是“u”上。这不仅适用于“救”字，还适用于其他使用相同韵母结构的汉字。</w:t>
      </w:r>
    </w:p>
    <w:p w14:paraId="628B7443" w14:textId="77777777" w:rsidR="00F6494C" w:rsidRDefault="00F6494C">
      <w:pPr>
        <w:rPr>
          <w:rFonts w:hint="eastAsia"/>
        </w:rPr>
      </w:pPr>
    </w:p>
    <w:p w14:paraId="3D0D4874" w14:textId="77777777" w:rsidR="00F6494C" w:rsidRDefault="00F6494C">
      <w:pPr>
        <w:rPr>
          <w:rFonts w:hint="eastAsia"/>
        </w:rPr>
      </w:pPr>
    </w:p>
    <w:p w14:paraId="68A1F90D" w14:textId="77777777" w:rsidR="00F6494C" w:rsidRDefault="00F6494C">
      <w:pPr>
        <w:rPr>
          <w:rFonts w:hint="eastAsia"/>
        </w:rPr>
      </w:pPr>
      <w:r>
        <w:rPr>
          <w:rFonts w:hint="eastAsia"/>
        </w:rPr>
        <w:t>为何选择这种标注方式</w:t>
      </w:r>
    </w:p>
    <w:p w14:paraId="26D44B94" w14:textId="77777777" w:rsidR="00F6494C" w:rsidRDefault="00F6494C">
      <w:pPr>
        <w:rPr>
          <w:rFonts w:hint="eastAsia"/>
        </w:rPr>
      </w:pPr>
      <w:r>
        <w:rPr>
          <w:rFonts w:hint="eastAsia"/>
        </w:rPr>
        <w:t>采用这种标注方法的原因之一是为了简化学习过程，并使拼写更加直观。通过将声调标记放置在主要元音上，学习者可以更快速地识别出正确的发音。这种方式也有助于避免混淆，尤其是在处理包含多个元音的复韵母时。这样，无论是对于汉语学习者还是教学人员来说，都提供了一个清晰、统一的标准。</w:t>
      </w:r>
    </w:p>
    <w:p w14:paraId="5457B81D" w14:textId="77777777" w:rsidR="00F6494C" w:rsidRDefault="00F6494C">
      <w:pPr>
        <w:rPr>
          <w:rFonts w:hint="eastAsia"/>
        </w:rPr>
      </w:pPr>
    </w:p>
    <w:p w14:paraId="4197B562" w14:textId="77777777" w:rsidR="00F6494C" w:rsidRDefault="00F6494C">
      <w:pPr>
        <w:rPr>
          <w:rFonts w:hint="eastAsia"/>
        </w:rPr>
      </w:pPr>
    </w:p>
    <w:p w14:paraId="1652414E" w14:textId="77777777" w:rsidR="00F6494C" w:rsidRDefault="00F6494C">
      <w:pPr>
        <w:rPr>
          <w:rFonts w:hint="eastAsia"/>
        </w:rPr>
      </w:pPr>
      <w:r>
        <w:rPr>
          <w:rFonts w:hint="eastAsia"/>
        </w:rPr>
        <w:t>实际应用中的挑战与解决方案</w:t>
      </w:r>
    </w:p>
    <w:p w14:paraId="344A36E7" w14:textId="77777777" w:rsidR="00F6494C" w:rsidRDefault="00F6494C">
      <w:pPr>
        <w:rPr>
          <w:rFonts w:hint="eastAsia"/>
        </w:rPr>
      </w:pPr>
      <w:r>
        <w:rPr>
          <w:rFonts w:hint="eastAsia"/>
        </w:rPr>
        <w:t>尽管汉语拼音系统设计得相当完善，但在实际应用中仍可能遇到一些挑战。例如，对于初学者而言，理解何时以及如何在特定元音上添加声调可能会比较困难。解决这一问题的方法包括多加练习以及利用各种辅助工具，如语音指南和互动软件，这些资源能够帮助用户更好地掌握汉语拼音的规则和应用技巧。</w:t>
      </w:r>
    </w:p>
    <w:p w14:paraId="27B6365A" w14:textId="77777777" w:rsidR="00F6494C" w:rsidRDefault="00F6494C">
      <w:pPr>
        <w:rPr>
          <w:rFonts w:hint="eastAsia"/>
        </w:rPr>
      </w:pPr>
    </w:p>
    <w:p w14:paraId="563A8D6C" w14:textId="77777777" w:rsidR="00F6494C" w:rsidRDefault="00F6494C">
      <w:pPr>
        <w:rPr>
          <w:rFonts w:hint="eastAsia"/>
        </w:rPr>
      </w:pPr>
    </w:p>
    <w:p w14:paraId="641ACF0C" w14:textId="77777777" w:rsidR="00F6494C" w:rsidRDefault="00F6494C">
      <w:pPr>
        <w:rPr>
          <w:rFonts w:hint="eastAsia"/>
        </w:rPr>
      </w:pPr>
      <w:r>
        <w:rPr>
          <w:rFonts w:hint="eastAsia"/>
        </w:rPr>
        <w:t>最后的总结</w:t>
      </w:r>
    </w:p>
    <w:p w14:paraId="74E0FD8B" w14:textId="77777777" w:rsidR="00F6494C" w:rsidRDefault="00F6494C">
      <w:pPr>
        <w:rPr>
          <w:rFonts w:hint="eastAsia"/>
        </w:rPr>
      </w:pPr>
      <w:r>
        <w:rPr>
          <w:rFonts w:hint="eastAsia"/>
        </w:rPr>
        <w:t>“救”的拼音之所以把声调标在后面，是因为遵循了汉语拼音方案中关于声调标记位置的规定。这种规定不仅有助于保持汉语拼音的一致性和准确性，同时也便于汉语学习者理解和使用。了解并熟悉这些基本规则，对于提高汉语水平至关重要。</w:t>
      </w:r>
    </w:p>
    <w:p w14:paraId="1EC0C91F" w14:textId="77777777" w:rsidR="00F6494C" w:rsidRDefault="00F6494C">
      <w:pPr>
        <w:rPr>
          <w:rFonts w:hint="eastAsia"/>
        </w:rPr>
      </w:pPr>
    </w:p>
    <w:p w14:paraId="76095927" w14:textId="77777777" w:rsidR="00F6494C" w:rsidRDefault="00F6494C">
      <w:pPr>
        <w:rPr>
          <w:rFonts w:hint="eastAsia"/>
        </w:rPr>
      </w:pPr>
    </w:p>
    <w:p w14:paraId="39629800" w14:textId="77777777" w:rsidR="00F6494C" w:rsidRDefault="00F649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697D46" w14:textId="5FAE3636" w:rsidR="00ED2B52" w:rsidRDefault="00ED2B52"/>
    <w:sectPr w:rsidR="00ED2B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B52"/>
    <w:rsid w:val="002C7852"/>
    <w:rsid w:val="00ED2B52"/>
    <w:rsid w:val="00F6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59DB90-025E-4641-9A46-33BFE5A30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2B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B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B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B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B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B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B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B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B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2B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2B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2B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2B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2B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2B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2B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2B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2B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2B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2B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B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2B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2B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2B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2B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2B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2B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2B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2B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