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5EAF" w14:textId="77777777" w:rsidR="000225F9" w:rsidRDefault="000225F9">
      <w:pPr>
        <w:rPr>
          <w:rFonts w:hint="eastAsia"/>
        </w:rPr>
      </w:pPr>
    </w:p>
    <w:p w14:paraId="3BD57BDC" w14:textId="77777777" w:rsidR="000225F9" w:rsidRDefault="000225F9">
      <w:pPr>
        <w:rPr>
          <w:rFonts w:hint="eastAsia"/>
        </w:rPr>
      </w:pPr>
      <w:r>
        <w:rPr>
          <w:rFonts w:hint="eastAsia"/>
        </w:rPr>
        <w:t>救命的拼音字母怎么写的</w:t>
      </w:r>
    </w:p>
    <w:p w14:paraId="22D16F8F" w14:textId="77777777" w:rsidR="000225F9" w:rsidRDefault="000225F9">
      <w:pPr>
        <w:rPr>
          <w:rFonts w:hint="eastAsia"/>
        </w:rPr>
      </w:pPr>
      <w:r>
        <w:rPr>
          <w:rFonts w:hint="eastAsia"/>
        </w:rPr>
        <w:t>在学习汉语的过程中，拼音作为汉字的音标系统，是每一个汉语学习者都必须掌握的基础知识之一。对于“救命”这个词组，其拼音的正确书写形式为“jiù mìng”。在这里，“jiù”对应于“救”，而“mìng”则代表“命”。了解并准确发音这两个音节，不仅有助于日常交流中的沟通，更能在紧急情况下有效地求助。</w:t>
      </w:r>
    </w:p>
    <w:p w14:paraId="4ED1DF80" w14:textId="77777777" w:rsidR="000225F9" w:rsidRDefault="000225F9">
      <w:pPr>
        <w:rPr>
          <w:rFonts w:hint="eastAsia"/>
        </w:rPr>
      </w:pPr>
    </w:p>
    <w:p w14:paraId="6D912C2E" w14:textId="77777777" w:rsidR="000225F9" w:rsidRDefault="000225F9">
      <w:pPr>
        <w:rPr>
          <w:rFonts w:hint="eastAsia"/>
        </w:rPr>
      </w:pPr>
    </w:p>
    <w:p w14:paraId="6994928C" w14:textId="77777777" w:rsidR="000225F9" w:rsidRDefault="000225F9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19AAAEE0" w14:textId="77777777" w:rsidR="000225F9" w:rsidRDefault="000225F9">
      <w:pPr>
        <w:rPr>
          <w:rFonts w:hint="eastAsia"/>
        </w:rPr>
      </w:pPr>
      <w:r>
        <w:rPr>
          <w:rFonts w:hint="eastAsia"/>
        </w:rPr>
        <w:t>拼音不仅仅是一种辅助工具，它在中文教学、语言学习以及跨文化交流中扮演着至关重要的角色。通过拼音，非母语使用者能够更容易地读出和理解汉字的发音。在电子设备上输入中文时，拼音输入法也是最为常用的方法之一。因此，熟练掌握包括“jiù mìng”在内的各种词汇的拼音写法，对于提高汉语水平至关重要。</w:t>
      </w:r>
    </w:p>
    <w:p w14:paraId="58558348" w14:textId="77777777" w:rsidR="000225F9" w:rsidRDefault="000225F9">
      <w:pPr>
        <w:rPr>
          <w:rFonts w:hint="eastAsia"/>
        </w:rPr>
      </w:pPr>
    </w:p>
    <w:p w14:paraId="335C8631" w14:textId="77777777" w:rsidR="000225F9" w:rsidRDefault="000225F9">
      <w:pPr>
        <w:rPr>
          <w:rFonts w:hint="eastAsia"/>
        </w:rPr>
      </w:pPr>
    </w:p>
    <w:p w14:paraId="0B96DC4D" w14:textId="77777777" w:rsidR="000225F9" w:rsidRDefault="000225F9">
      <w:pPr>
        <w:rPr>
          <w:rFonts w:hint="eastAsia"/>
        </w:rPr>
      </w:pPr>
      <w:r>
        <w:rPr>
          <w:rFonts w:hint="eastAsia"/>
        </w:rPr>
        <w:t>如何正确发音“jiù mìng”</w:t>
      </w:r>
    </w:p>
    <w:p w14:paraId="27C80A3F" w14:textId="77777777" w:rsidR="000225F9" w:rsidRDefault="000225F9">
      <w:pPr>
        <w:rPr>
          <w:rFonts w:hint="eastAsia"/>
        </w:rPr>
      </w:pPr>
      <w:r>
        <w:rPr>
          <w:rFonts w:hint="eastAsia"/>
        </w:rPr>
        <w:t>为了准确发出“jiù mìng”的音，首先需要理解每个音节的构成。“jiù”属于第三声，发音时先降后升；“mìng”则是第四声，发音短促有力。练习这两个音节时，可以尝试将它们单独练习，确保每个音节的声调都准确无误。之后再连贯起来练习整个词组，模拟真实场景下的使用情况，比如在遇到危险或紧急情况时呼喊“jiù mìng!”。</w:t>
      </w:r>
    </w:p>
    <w:p w14:paraId="21453D8A" w14:textId="77777777" w:rsidR="000225F9" w:rsidRDefault="000225F9">
      <w:pPr>
        <w:rPr>
          <w:rFonts w:hint="eastAsia"/>
        </w:rPr>
      </w:pPr>
    </w:p>
    <w:p w14:paraId="2E12B1B0" w14:textId="77777777" w:rsidR="000225F9" w:rsidRDefault="000225F9">
      <w:pPr>
        <w:rPr>
          <w:rFonts w:hint="eastAsia"/>
        </w:rPr>
      </w:pPr>
    </w:p>
    <w:p w14:paraId="3F2E86BB" w14:textId="77777777" w:rsidR="000225F9" w:rsidRDefault="000225F9">
      <w:pPr>
        <w:rPr>
          <w:rFonts w:hint="eastAsia"/>
        </w:rPr>
      </w:pPr>
      <w:r>
        <w:rPr>
          <w:rFonts w:hint="eastAsia"/>
        </w:rPr>
        <w:t>文化背景与实际运用</w:t>
      </w:r>
    </w:p>
    <w:p w14:paraId="76EC299C" w14:textId="77777777" w:rsidR="000225F9" w:rsidRDefault="000225F9">
      <w:pPr>
        <w:rPr>
          <w:rFonts w:hint="eastAsia"/>
        </w:rPr>
      </w:pPr>
      <w:r>
        <w:rPr>
          <w:rFonts w:hint="eastAsia"/>
        </w:rPr>
        <w:t>在汉语文化中，“救命”这个表达直白且强烈，直接反映了说话者当前所处的紧急状态。了解这一表达及其正确的拼音形式，不仅能帮助学习者更好地理解汉语的语言结构，也能增强他们在特定情境下的应对能力。同时，这也提醒我们在教授汉语时，不应仅仅关注语言的形式，还应结合实际应用场景，让学生明白这些词汇背后的文化含义和社会功能。</w:t>
      </w:r>
    </w:p>
    <w:p w14:paraId="2D14829C" w14:textId="77777777" w:rsidR="000225F9" w:rsidRDefault="000225F9">
      <w:pPr>
        <w:rPr>
          <w:rFonts w:hint="eastAsia"/>
        </w:rPr>
      </w:pPr>
    </w:p>
    <w:p w14:paraId="5A61EC28" w14:textId="77777777" w:rsidR="000225F9" w:rsidRDefault="000225F9">
      <w:pPr>
        <w:rPr>
          <w:rFonts w:hint="eastAsia"/>
        </w:rPr>
      </w:pPr>
    </w:p>
    <w:p w14:paraId="12B1B73B" w14:textId="77777777" w:rsidR="000225F9" w:rsidRDefault="000225F9">
      <w:pPr>
        <w:rPr>
          <w:rFonts w:hint="eastAsia"/>
        </w:rPr>
      </w:pPr>
      <w:r>
        <w:rPr>
          <w:rFonts w:hint="eastAsia"/>
        </w:rPr>
        <w:t>最后的总结</w:t>
      </w:r>
    </w:p>
    <w:p w14:paraId="5CE243C1" w14:textId="77777777" w:rsidR="000225F9" w:rsidRDefault="000225F9">
      <w:pPr>
        <w:rPr>
          <w:rFonts w:hint="eastAsia"/>
        </w:rPr>
      </w:pPr>
      <w:r>
        <w:rPr>
          <w:rFonts w:hint="eastAsia"/>
        </w:rPr>
        <w:t>“救命”的拼音“jiù mìng”不仅是汉语学习中的一个重要知识点，更是关乎个人安全的一项实用技能。通过对这一词组的学习，我们不仅可以加深对汉语拼音规则的理解，还能提升自己在紧急情况下的自我保护能力。希望每位汉语学习者都能重视这一基础知识，并将其灵活应用于日常生活之中。</w:t>
      </w:r>
    </w:p>
    <w:p w14:paraId="262646DF" w14:textId="77777777" w:rsidR="000225F9" w:rsidRDefault="000225F9">
      <w:pPr>
        <w:rPr>
          <w:rFonts w:hint="eastAsia"/>
        </w:rPr>
      </w:pPr>
    </w:p>
    <w:p w14:paraId="445CDA15" w14:textId="77777777" w:rsidR="000225F9" w:rsidRDefault="000225F9">
      <w:pPr>
        <w:rPr>
          <w:rFonts w:hint="eastAsia"/>
        </w:rPr>
      </w:pPr>
    </w:p>
    <w:p w14:paraId="2CE9F990" w14:textId="77777777" w:rsidR="000225F9" w:rsidRDefault="00022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31D91" w14:textId="39271F56" w:rsidR="002A1EB9" w:rsidRDefault="002A1EB9"/>
    <w:sectPr w:rsidR="002A1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B9"/>
    <w:rsid w:val="000225F9"/>
    <w:rsid w:val="002A1EB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AE89B-43CB-470E-9B67-04F64E5A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