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781B" w14:textId="77777777" w:rsidR="00491C79" w:rsidRDefault="00491C79">
      <w:pPr>
        <w:rPr>
          <w:rFonts w:hint="eastAsia"/>
        </w:rPr>
      </w:pPr>
    </w:p>
    <w:p w14:paraId="108B699C" w14:textId="77777777" w:rsidR="00491C79" w:rsidRDefault="00491C79">
      <w:pPr>
        <w:rPr>
          <w:rFonts w:hint="eastAsia"/>
        </w:rPr>
      </w:pPr>
      <w:r>
        <w:rPr>
          <w:rFonts w:hint="eastAsia"/>
        </w:rPr>
        <w:t>救人的拼音是什么</w:t>
      </w:r>
    </w:p>
    <w:p w14:paraId="14DAE490" w14:textId="77777777" w:rsidR="00491C79" w:rsidRDefault="00491C79">
      <w:pPr>
        <w:rPr>
          <w:rFonts w:hint="eastAsia"/>
        </w:rPr>
      </w:pPr>
      <w:r>
        <w:rPr>
          <w:rFonts w:hint="eastAsia"/>
        </w:rPr>
        <w:t>救人，在汉语中的拼音是“jiù rén”。这个词汇直白地表达了帮助他人脱离危险或困境的行为。在中文里，"救"（jiù）意味着救援、救助，而"人"（rén）则是指人类，合在一起就是救助他人的意思。这一行为体现了人性中最美好的一面——对他人的关心和无私的帮助。</w:t>
      </w:r>
    </w:p>
    <w:p w14:paraId="25E94892" w14:textId="77777777" w:rsidR="00491C79" w:rsidRDefault="00491C79">
      <w:pPr>
        <w:rPr>
          <w:rFonts w:hint="eastAsia"/>
        </w:rPr>
      </w:pPr>
    </w:p>
    <w:p w14:paraId="51D404C7" w14:textId="77777777" w:rsidR="00491C79" w:rsidRDefault="00491C79">
      <w:pPr>
        <w:rPr>
          <w:rFonts w:hint="eastAsia"/>
        </w:rPr>
      </w:pPr>
    </w:p>
    <w:p w14:paraId="0FD0A926" w14:textId="77777777" w:rsidR="00491C79" w:rsidRDefault="00491C79">
      <w:pPr>
        <w:rPr>
          <w:rFonts w:hint="eastAsia"/>
        </w:rPr>
      </w:pPr>
      <w:r>
        <w:rPr>
          <w:rFonts w:hint="eastAsia"/>
        </w:rPr>
        <w:t>救人的意义</w:t>
      </w:r>
    </w:p>
    <w:p w14:paraId="74004764" w14:textId="77777777" w:rsidR="00491C79" w:rsidRDefault="00491C79">
      <w:pPr>
        <w:rPr>
          <w:rFonts w:hint="eastAsia"/>
        </w:rPr>
      </w:pPr>
      <w:r>
        <w:rPr>
          <w:rFonts w:hint="eastAsia"/>
        </w:rPr>
        <w:t>救人不仅仅是简单的施以援手，它更深层次的意义在于对生命的尊重与珍视。无论是在日常生活中还是在紧急情况下，每一次的救助都是对生命价值的肯定。这种行为不仅能够挽救一个人的生命，还可能改变他们的生活态度，让他们感受到社会的温暖和人间的善意。因此，无论是专业的急救人员还是普通的市民，每个人都有能力通过自己的方式参与到救人的行动中来。</w:t>
      </w:r>
    </w:p>
    <w:p w14:paraId="58EFB0D9" w14:textId="77777777" w:rsidR="00491C79" w:rsidRDefault="00491C79">
      <w:pPr>
        <w:rPr>
          <w:rFonts w:hint="eastAsia"/>
        </w:rPr>
      </w:pPr>
    </w:p>
    <w:p w14:paraId="5151FBA9" w14:textId="77777777" w:rsidR="00491C79" w:rsidRDefault="00491C79">
      <w:pPr>
        <w:rPr>
          <w:rFonts w:hint="eastAsia"/>
        </w:rPr>
      </w:pPr>
    </w:p>
    <w:p w14:paraId="4AECD1D3" w14:textId="77777777" w:rsidR="00491C79" w:rsidRDefault="00491C79">
      <w:pPr>
        <w:rPr>
          <w:rFonts w:hint="eastAsia"/>
        </w:rPr>
      </w:pPr>
      <w:r>
        <w:rPr>
          <w:rFonts w:hint="eastAsia"/>
        </w:rPr>
        <w:t>如何有效地进行救人</w:t>
      </w:r>
    </w:p>
    <w:p w14:paraId="2F9ECA10" w14:textId="77777777" w:rsidR="00491C79" w:rsidRDefault="00491C79">
      <w:pPr>
        <w:rPr>
          <w:rFonts w:hint="eastAsia"/>
        </w:rPr>
      </w:pPr>
      <w:r>
        <w:rPr>
          <w:rFonts w:hint="eastAsia"/>
        </w:rPr>
        <w:t>要有效地进行救人，首先需要掌握基本的急救知识和技能，比如心肺复苏术(CPR)、止血方法等。这些基础知识可以在紧急情况下为伤者提供及时的帮助，减少伤害程度甚至挽救生命。了解并遵守安全原则也非常重要，这不仅能保护被救助者的安全，也能确保自身免受伤害。保持冷静和积极的态度同样关键，因为在危机时刻，一个冷静的头脑往往能做出更为理智和有效的决策。</w:t>
      </w:r>
    </w:p>
    <w:p w14:paraId="084B502C" w14:textId="77777777" w:rsidR="00491C79" w:rsidRDefault="00491C79">
      <w:pPr>
        <w:rPr>
          <w:rFonts w:hint="eastAsia"/>
        </w:rPr>
      </w:pPr>
    </w:p>
    <w:p w14:paraId="19B423B7" w14:textId="77777777" w:rsidR="00491C79" w:rsidRDefault="00491C79">
      <w:pPr>
        <w:rPr>
          <w:rFonts w:hint="eastAsia"/>
        </w:rPr>
      </w:pPr>
    </w:p>
    <w:p w14:paraId="3AEF5546" w14:textId="77777777" w:rsidR="00491C79" w:rsidRDefault="00491C79">
      <w:pPr>
        <w:rPr>
          <w:rFonts w:hint="eastAsia"/>
        </w:rPr>
      </w:pPr>
      <w:r>
        <w:rPr>
          <w:rFonts w:hint="eastAsia"/>
        </w:rPr>
        <w:t>现代社会中的救人实例</w:t>
      </w:r>
    </w:p>
    <w:p w14:paraId="258BBEAD" w14:textId="77777777" w:rsidR="00491C79" w:rsidRDefault="00491C79">
      <w:pPr>
        <w:rPr>
          <w:rFonts w:hint="eastAsia"/>
        </w:rPr>
      </w:pPr>
      <w:r>
        <w:rPr>
          <w:rFonts w:hint="eastAsia"/>
        </w:rPr>
        <w:t>在现代社会，随着科技的进步和社会的发展，人们参与救人的形式变得多样化。例如，现在有许多手机应用程序可以迅速联系到附近的医疗急救服务，或是提供即时的急救指导。社交媒体平台也成为传播急救知识、组织志愿活动的重要渠道。这些现代工具和技术极大地提高了救人效率，使得更多的人能够在第一时间获得必要的援助。</w:t>
      </w:r>
    </w:p>
    <w:p w14:paraId="1E88D12D" w14:textId="77777777" w:rsidR="00491C79" w:rsidRDefault="00491C79">
      <w:pPr>
        <w:rPr>
          <w:rFonts w:hint="eastAsia"/>
        </w:rPr>
      </w:pPr>
    </w:p>
    <w:p w14:paraId="41C97326" w14:textId="77777777" w:rsidR="00491C79" w:rsidRDefault="00491C79">
      <w:pPr>
        <w:rPr>
          <w:rFonts w:hint="eastAsia"/>
        </w:rPr>
      </w:pPr>
    </w:p>
    <w:p w14:paraId="5E433BE0" w14:textId="77777777" w:rsidR="00491C79" w:rsidRDefault="00491C79">
      <w:pPr>
        <w:rPr>
          <w:rFonts w:hint="eastAsia"/>
        </w:rPr>
      </w:pPr>
      <w:r>
        <w:rPr>
          <w:rFonts w:hint="eastAsia"/>
        </w:rPr>
        <w:t>最后的总结</w:t>
      </w:r>
    </w:p>
    <w:p w14:paraId="581C131D" w14:textId="77777777" w:rsidR="00491C79" w:rsidRDefault="00491C79">
      <w:pPr>
        <w:rPr>
          <w:rFonts w:hint="eastAsia"/>
        </w:rPr>
      </w:pPr>
      <w:r>
        <w:rPr>
          <w:rFonts w:hint="eastAsia"/>
        </w:rPr>
        <w:t>“jiù rén”不仅仅是一个简单的词语，它代表着一种责任、一份关爱以及对生命的崇高敬意。在这个复杂多变的世界里，我们每个人都应该学习一些基本的急救技能，并勇于在他人需要的时候伸出援手。这样，我们就能够共同营造一个更加和谐、更加温馨的社会环境。</w:t>
      </w:r>
    </w:p>
    <w:p w14:paraId="11E6D46A" w14:textId="77777777" w:rsidR="00491C79" w:rsidRDefault="00491C79">
      <w:pPr>
        <w:rPr>
          <w:rFonts w:hint="eastAsia"/>
        </w:rPr>
      </w:pPr>
    </w:p>
    <w:p w14:paraId="57846971" w14:textId="77777777" w:rsidR="00491C79" w:rsidRDefault="00491C79">
      <w:pPr>
        <w:rPr>
          <w:rFonts w:hint="eastAsia"/>
        </w:rPr>
      </w:pPr>
    </w:p>
    <w:p w14:paraId="3225FEBD" w14:textId="77777777" w:rsidR="00491C79" w:rsidRDefault="00491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0967F" w14:textId="0DCDFB15" w:rsidR="00540B60" w:rsidRDefault="00540B60"/>
    <w:sectPr w:rsidR="00540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60"/>
    <w:rsid w:val="002C7852"/>
    <w:rsid w:val="00491C79"/>
    <w:rsid w:val="0054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F1E12-4183-4822-8FCB-A0E12A00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