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CF1A" w14:textId="77777777" w:rsidR="002C68D2" w:rsidRDefault="002C68D2">
      <w:pPr>
        <w:rPr>
          <w:rFonts w:hint="eastAsia"/>
        </w:rPr>
      </w:pPr>
      <w:r>
        <w:rPr>
          <w:rFonts w:hint="eastAsia"/>
        </w:rPr>
        <w:t>jué niǎo měng shòu bù bó 的拼音</w:t>
      </w:r>
    </w:p>
    <w:p w14:paraId="2126DAC0" w14:textId="77777777" w:rsidR="002C68D2" w:rsidRDefault="002C68D2">
      <w:pPr>
        <w:rPr>
          <w:rFonts w:hint="eastAsia"/>
        </w:rPr>
      </w:pPr>
      <w:r>
        <w:rPr>
          <w:rFonts w:hint="eastAsia"/>
        </w:rPr>
        <w:t>在汉语的广袤世界里，每个词语都像是一把钥匙，能够开启一段历史、一种文化或者一个故事。"攫鸟猛兽不搏"这句话的拼音为 "jué niǎo měng shòu bù bó"。这看似简单的几个音节背后，隐藏着深厚的哲学思想和古老智慧。</w:t>
      </w:r>
    </w:p>
    <w:p w14:paraId="015B3609" w14:textId="77777777" w:rsidR="002C68D2" w:rsidRDefault="002C68D2">
      <w:pPr>
        <w:rPr>
          <w:rFonts w:hint="eastAsia"/>
        </w:rPr>
      </w:pPr>
    </w:p>
    <w:p w14:paraId="34AFC845" w14:textId="77777777" w:rsidR="002C68D2" w:rsidRDefault="002C68D2">
      <w:pPr>
        <w:rPr>
          <w:rFonts w:hint="eastAsia"/>
        </w:rPr>
      </w:pPr>
    </w:p>
    <w:p w14:paraId="3FDCA43A" w14:textId="77777777" w:rsidR="002C68D2" w:rsidRDefault="002C68D2">
      <w:pPr>
        <w:rPr>
          <w:rFonts w:hint="eastAsia"/>
        </w:rPr>
      </w:pPr>
      <w:r>
        <w:rPr>
          <w:rFonts w:hint="eastAsia"/>
        </w:rPr>
        <w:t>古代智慧的结晶</w:t>
      </w:r>
    </w:p>
    <w:p w14:paraId="38F0B9C3" w14:textId="77777777" w:rsidR="002C68D2" w:rsidRDefault="002C68D2">
      <w:pPr>
        <w:rPr>
          <w:rFonts w:hint="eastAsia"/>
        </w:rPr>
      </w:pPr>
      <w:r>
        <w:rPr>
          <w:rFonts w:hint="eastAsia"/>
        </w:rPr>
        <w:t>“攫鸟猛兽不搏”出自《庄子·外物》，原文是“擿玉毁珠，小人之谋；据其城郭，而虚其宫室，君子之道也。故攫鸟不搏，猛兽不噬。”这段话通过对比小人的行为和君子的行为，阐述了不同的处世哲学。君子不会像小人那样为了获取利益而不择手段，即便是面对诱惑，也能保持本心，不去做违背道德的事情。</w:t>
      </w:r>
    </w:p>
    <w:p w14:paraId="2DBFE3BA" w14:textId="77777777" w:rsidR="002C68D2" w:rsidRDefault="002C68D2">
      <w:pPr>
        <w:rPr>
          <w:rFonts w:hint="eastAsia"/>
        </w:rPr>
      </w:pPr>
    </w:p>
    <w:p w14:paraId="76FD050E" w14:textId="77777777" w:rsidR="002C68D2" w:rsidRDefault="002C68D2">
      <w:pPr>
        <w:rPr>
          <w:rFonts w:hint="eastAsia"/>
        </w:rPr>
      </w:pPr>
    </w:p>
    <w:p w14:paraId="21A9AA60" w14:textId="77777777" w:rsidR="002C68D2" w:rsidRDefault="002C68D2">
      <w:pPr>
        <w:rPr>
          <w:rFonts w:hint="eastAsia"/>
        </w:rPr>
      </w:pPr>
      <w:r>
        <w:rPr>
          <w:rFonts w:hint="eastAsia"/>
        </w:rPr>
        <w:t>哲理寓意深刻</w:t>
      </w:r>
    </w:p>
    <w:p w14:paraId="7FABA957" w14:textId="77777777" w:rsidR="002C68D2" w:rsidRDefault="002C68D2">
      <w:pPr>
        <w:rPr>
          <w:rFonts w:hint="eastAsia"/>
        </w:rPr>
      </w:pPr>
      <w:r>
        <w:rPr>
          <w:rFonts w:hint="eastAsia"/>
        </w:rPr>
        <w:t>此语句中的“攫鸟”指的是那些善于捕捉猎物的鸟类，如鹰隼；“猛兽”自然是指森林中的大型掠食动物，比如老虎或豹子。“不搏”则意味着它们不会无端地发起攻击。从字面意义来看，它描述了一种自然界中生物间和谐共存的状态。更深层次的意义在于，它反映了古人对于力量使用的一种克制态度，以及对自然法则的尊重。即使拥有强大的力量，也不应滥用，而是要遵循天道，与万物和平相处。</w:t>
      </w:r>
    </w:p>
    <w:p w14:paraId="5E6790D8" w14:textId="77777777" w:rsidR="002C68D2" w:rsidRDefault="002C68D2">
      <w:pPr>
        <w:rPr>
          <w:rFonts w:hint="eastAsia"/>
        </w:rPr>
      </w:pPr>
    </w:p>
    <w:p w14:paraId="36170921" w14:textId="77777777" w:rsidR="002C68D2" w:rsidRDefault="002C68D2">
      <w:pPr>
        <w:rPr>
          <w:rFonts w:hint="eastAsia"/>
        </w:rPr>
      </w:pPr>
    </w:p>
    <w:p w14:paraId="4558287F" w14:textId="77777777" w:rsidR="002C68D2" w:rsidRDefault="002C68D2">
      <w:pPr>
        <w:rPr>
          <w:rFonts w:hint="eastAsia"/>
        </w:rPr>
      </w:pPr>
      <w:r>
        <w:rPr>
          <w:rFonts w:hint="eastAsia"/>
        </w:rPr>
        <w:t>对现代社会的启示</w:t>
      </w:r>
    </w:p>
    <w:p w14:paraId="6681909C" w14:textId="77777777" w:rsidR="002C68D2" w:rsidRDefault="002C68D2">
      <w:pPr>
        <w:rPr>
          <w:rFonts w:hint="eastAsia"/>
        </w:rPr>
      </w:pPr>
      <w:r>
        <w:rPr>
          <w:rFonts w:hint="eastAsia"/>
        </w:rPr>
        <w:t>在快速发展的现代社会，“攫鸟猛兽不搏”的理念依然具有重要的现实意义。当今社会竞争激烈，人们往往为了追求成功和个人利益而忽略了道德底线和社会责任。然而，“攫鸟猛兽不搏”的精神提醒我们，在追求目标的过程中，应该保持谦逊和敬畏之心，避免过度竞争所带来的负面影响。同时，这一原则也适用于国际关系领域，大国之间应当相互尊重，共同维护世界的和平稳定，而不是凭借自身实力去欺凌弱小国家。</w:t>
      </w:r>
    </w:p>
    <w:p w14:paraId="6BD86AC9" w14:textId="77777777" w:rsidR="002C68D2" w:rsidRDefault="002C68D2">
      <w:pPr>
        <w:rPr>
          <w:rFonts w:hint="eastAsia"/>
        </w:rPr>
      </w:pPr>
    </w:p>
    <w:p w14:paraId="656DA8BB" w14:textId="77777777" w:rsidR="002C68D2" w:rsidRDefault="002C68D2">
      <w:pPr>
        <w:rPr>
          <w:rFonts w:hint="eastAsia"/>
        </w:rPr>
      </w:pPr>
    </w:p>
    <w:p w14:paraId="7D77637B" w14:textId="77777777" w:rsidR="002C68D2" w:rsidRDefault="002C68D2">
      <w:pPr>
        <w:rPr>
          <w:rFonts w:hint="eastAsia"/>
        </w:rPr>
      </w:pPr>
      <w:r>
        <w:rPr>
          <w:rFonts w:hint="eastAsia"/>
        </w:rPr>
        <w:t>最后的总结</w:t>
      </w:r>
    </w:p>
    <w:p w14:paraId="36B1A440" w14:textId="77777777" w:rsidR="002C68D2" w:rsidRDefault="002C68D2">
      <w:pPr>
        <w:rPr>
          <w:rFonts w:hint="eastAsia"/>
        </w:rPr>
      </w:pPr>
      <w:r>
        <w:rPr>
          <w:rFonts w:hint="eastAsia"/>
        </w:rPr>
        <w:t>“攫鸟猛兽不搏”不仅仅是一句古老的谚语，它是中华民族传统文化宝库中一颗璀璨明珠。它教会我们要以平和的心态面对生活中的挑战，用智慧而非蛮力解决问题，并且始终坚守自己的道德信念。在全球化的今天，这样的价值观将帮助我们构建更加和谐美好的人类命运共同体。</w:t>
      </w:r>
    </w:p>
    <w:p w14:paraId="3799F6E9" w14:textId="77777777" w:rsidR="002C68D2" w:rsidRDefault="002C68D2">
      <w:pPr>
        <w:rPr>
          <w:rFonts w:hint="eastAsia"/>
        </w:rPr>
      </w:pPr>
    </w:p>
    <w:p w14:paraId="6FD537EC" w14:textId="77777777" w:rsidR="002C68D2" w:rsidRDefault="002C6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0F542" w14:textId="28A22795" w:rsidR="00A84B5C" w:rsidRDefault="00A84B5C"/>
    <w:sectPr w:rsidR="00A8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5C"/>
    <w:rsid w:val="002C68D2"/>
    <w:rsid w:val="002C7852"/>
    <w:rsid w:val="00A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EB357-E78F-477D-B1BC-AFDE7F2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