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49D77" w14:textId="77777777" w:rsidR="00CE1AA6" w:rsidRDefault="00CE1AA6">
      <w:pPr>
        <w:rPr>
          <w:rFonts w:hint="eastAsia"/>
        </w:rPr>
      </w:pPr>
    </w:p>
    <w:p w14:paraId="0757C20A" w14:textId="77777777" w:rsidR="00CE1AA6" w:rsidRDefault="00CE1AA6">
      <w:pPr>
        <w:rPr>
          <w:rFonts w:hint="eastAsia"/>
        </w:rPr>
      </w:pPr>
      <w:r>
        <w:rPr>
          <w:rFonts w:hint="eastAsia"/>
        </w:rPr>
        <w:t>搓的拼音部首</w:t>
      </w:r>
    </w:p>
    <w:p w14:paraId="5660032E" w14:textId="77777777" w:rsidR="00CE1AA6" w:rsidRDefault="00CE1AA6">
      <w:pPr>
        <w:rPr>
          <w:rFonts w:hint="eastAsia"/>
        </w:rPr>
      </w:pPr>
      <w:r>
        <w:rPr>
          <w:rFonts w:hint="eastAsia"/>
        </w:rPr>
        <w:t>“搓”这个字，在汉语中是一个非常生动且形象的动词，通常用来描述通过双手用力使物体变形、移动或清洁等动作。在学习汉字的过程中，了解一个字的拼音和部首是非常重要的，这不仅有助于记忆汉字本身，还能帮助理解其含义及用法。</w:t>
      </w:r>
    </w:p>
    <w:p w14:paraId="518E2336" w14:textId="77777777" w:rsidR="00CE1AA6" w:rsidRDefault="00CE1AA6">
      <w:pPr>
        <w:rPr>
          <w:rFonts w:hint="eastAsia"/>
        </w:rPr>
      </w:pPr>
    </w:p>
    <w:p w14:paraId="23B0F983" w14:textId="77777777" w:rsidR="00CE1AA6" w:rsidRDefault="00CE1AA6">
      <w:pPr>
        <w:rPr>
          <w:rFonts w:hint="eastAsia"/>
        </w:rPr>
      </w:pPr>
    </w:p>
    <w:p w14:paraId="3BC0EB79" w14:textId="77777777" w:rsidR="00CE1AA6" w:rsidRDefault="00CE1AA6">
      <w:pPr>
        <w:rPr>
          <w:rFonts w:hint="eastAsia"/>
        </w:rPr>
      </w:pPr>
      <w:r>
        <w:rPr>
          <w:rFonts w:hint="eastAsia"/>
        </w:rPr>
        <w:t>拼音介绍</w:t>
      </w:r>
    </w:p>
    <w:p w14:paraId="46BAD618" w14:textId="77777777" w:rsidR="00CE1AA6" w:rsidRDefault="00CE1AA6">
      <w:pPr>
        <w:rPr>
          <w:rFonts w:hint="eastAsia"/>
        </w:rPr>
      </w:pPr>
      <w:r>
        <w:rPr>
          <w:rFonts w:hint="eastAsia"/>
        </w:rPr>
        <w:t>“搓”的拼音是“cuō”，声调为第一声。在汉语拼音体系中，它是属于声母“c”与韵母“uo”相结合的一个音节。对于学习中文的人来说，正确发音是掌握语言的基础，尤其是一些发音比较接近的音节之间，如“cuo”和“chuo”，虽然它们仅差一个字母，但发音部位和方法却有所不同。因此，准确掌握每个字的读音显得尤为重要。</w:t>
      </w:r>
    </w:p>
    <w:p w14:paraId="0563FC5B" w14:textId="77777777" w:rsidR="00CE1AA6" w:rsidRDefault="00CE1AA6">
      <w:pPr>
        <w:rPr>
          <w:rFonts w:hint="eastAsia"/>
        </w:rPr>
      </w:pPr>
    </w:p>
    <w:p w14:paraId="6CE9949A" w14:textId="77777777" w:rsidR="00CE1AA6" w:rsidRDefault="00CE1AA6">
      <w:pPr>
        <w:rPr>
          <w:rFonts w:hint="eastAsia"/>
        </w:rPr>
      </w:pPr>
    </w:p>
    <w:p w14:paraId="338CDE74" w14:textId="77777777" w:rsidR="00CE1AA6" w:rsidRDefault="00CE1AA6">
      <w:pPr>
        <w:rPr>
          <w:rFonts w:hint="eastAsia"/>
        </w:rPr>
      </w:pPr>
      <w:r>
        <w:rPr>
          <w:rFonts w:hint="eastAsia"/>
        </w:rPr>
        <w:t>部首解析</w:t>
      </w:r>
    </w:p>
    <w:p w14:paraId="0A53EFAF" w14:textId="77777777" w:rsidR="00CE1AA6" w:rsidRDefault="00CE1AA6">
      <w:pPr>
        <w:rPr>
          <w:rFonts w:hint="eastAsia"/>
        </w:rPr>
      </w:pPr>
      <w:r>
        <w:rPr>
          <w:rFonts w:hint="eastAsia"/>
        </w:rPr>
        <w:t>接下来我们来看一下“搓”的部首。“搓”字的部首是“扌”，这是汉字中表示手的动作的一类部首之一。在中国古代象形文字的发展过程中，人们为了表达用手进行的各种活动，创造了许多以“扌”为部首的字，比如打、提、拍等。这些字都直接或者间接地与手的操作有关，而“搓”也不例外，它生动地描绘了人们使用双手来回揉捏或摩擦物体的动作。</w:t>
      </w:r>
    </w:p>
    <w:p w14:paraId="2241F557" w14:textId="77777777" w:rsidR="00CE1AA6" w:rsidRDefault="00CE1AA6">
      <w:pPr>
        <w:rPr>
          <w:rFonts w:hint="eastAsia"/>
        </w:rPr>
      </w:pPr>
    </w:p>
    <w:p w14:paraId="287B194B" w14:textId="77777777" w:rsidR="00CE1AA6" w:rsidRDefault="00CE1AA6">
      <w:pPr>
        <w:rPr>
          <w:rFonts w:hint="eastAsia"/>
        </w:rPr>
      </w:pPr>
    </w:p>
    <w:p w14:paraId="555F104C" w14:textId="77777777" w:rsidR="00CE1AA6" w:rsidRDefault="00CE1AA6">
      <w:pPr>
        <w:rPr>
          <w:rFonts w:hint="eastAsia"/>
        </w:rPr>
      </w:pPr>
      <w:r>
        <w:rPr>
          <w:rFonts w:hint="eastAsia"/>
        </w:rPr>
        <w:t>字义及其应用</w:t>
      </w:r>
    </w:p>
    <w:p w14:paraId="4467ED16" w14:textId="77777777" w:rsidR="00CE1AA6" w:rsidRDefault="00CE1AA6">
      <w:pPr>
        <w:rPr>
          <w:rFonts w:hint="eastAsia"/>
        </w:rPr>
      </w:pPr>
      <w:r>
        <w:rPr>
          <w:rFonts w:hint="eastAsia"/>
        </w:rPr>
        <w:t>在实际生活中，“搓”的应用场景十分广泛。例如，在日常家务活动中，我们会说“搓衣服”，指的是用手反复揉洗衣物以去除污渍；在体育运动领域，“搓球”是一种乒乓球的基本技术，通过手腕的巧妙旋转来控制球的速度和方向；还有“搓麻将”，指的是玩家在游戏中将麻将牌堆叠起来并进行混合的动作。从这些例子可以看出，“搓”不仅仅局限于物理上的操作，还可以引申到一些抽象的概念中去。</w:t>
      </w:r>
    </w:p>
    <w:p w14:paraId="15FDDB5E" w14:textId="77777777" w:rsidR="00CE1AA6" w:rsidRDefault="00CE1AA6">
      <w:pPr>
        <w:rPr>
          <w:rFonts w:hint="eastAsia"/>
        </w:rPr>
      </w:pPr>
    </w:p>
    <w:p w14:paraId="02C3F7A5" w14:textId="77777777" w:rsidR="00CE1AA6" w:rsidRDefault="00CE1AA6">
      <w:pPr>
        <w:rPr>
          <w:rFonts w:hint="eastAsia"/>
        </w:rPr>
      </w:pPr>
    </w:p>
    <w:p w14:paraId="277A69CA" w14:textId="77777777" w:rsidR="00CE1AA6" w:rsidRDefault="00CE1AA6">
      <w:pPr>
        <w:rPr>
          <w:rFonts w:hint="eastAsia"/>
        </w:rPr>
      </w:pPr>
      <w:r>
        <w:rPr>
          <w:rFonts w:hint="eastAsia"/>
        </w:rPr>
        <w:t>最后的总结</w:t>
      </w:r>
    </w:p>
    <w:p w14:paraId="69DA3AD2" w14:textId="77777777" w:rsidR="00CE1AA6" w:rsidRDefault="00CE1AA6">
      <w:pPr>
        <w:rPr>
          <w:rFonts w:hint="eastAsia"/>
        </w:rPr>
      </w:pPr>
      <w:r>
        <w:rPr>
          <w:rFonts w:hint="eastAsia"/>
        </w:rPr>
        <w:t>“搓”作为一个具有丰富内涵和广泛应用场景的汉字，它的拼音“cuō”以及部首“扌”都很好地体现了该字的核心特征——与手相关的动作。通过对这些基础知识的学习，不仅能加深对汉字的理解，还能更好地运用它们于日常生活之中。希望这篇简短的介绍能够帮助读者更加深入地认识“搓”这个字，并激发对中国传统文化中汉字魅力的兴趣。</w:t>
      </w:r>
    </w:p>
    <w:p w14:paraId="119D2854" w14:textId="77777777" w:rsidR="00CE1AA6" w:rsidRDefault="00CE1AA6">
      <w:pPr>
        <w:rPr>
          <w:rFonts w:hint="eastAsia"/>
        </w:rPr>
      </w:pPr>
    </w:p>
    <w:p w14:paraId="6B01A274" w14:textId="77777777" w:rsidR="00CE1AA6" w:rsidRDefault="00CE1AA6">
      <w:pPr>
        <w:rPr>
          <w:rFonts w:hint="eastAsia"/>
        </w:rPr>
      </w:pPr>
    </w:p>
    <w:p w14:paraId="0EC58B64" w14:textId="77777777" w:rsidR="00CE1AA6" w:rsidRDefault="00CE1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68BD3" w14:textId="38C23DB1" w:rsidR="003E29AB" w:rsidRDefault="003E29AB"/>
    <w:sectPr w:rsidR="003E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AB"/>
    <w:rsid w:val="002C7852"/>
    <w:rsid w:val="003E29AB"/>
    <w:rsid w:val="00C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663E4-465D-4DFC-AB2C-5E742F26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