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D1F3" w14:textId="77777777" w:rsidR="00DA5991" w:rsidRDefault="00DA5991">
      <w:pPr>
        <w:rPr>
          <w:rFonts w:hint="eastAsia"/>
        </w:rPr>
      </w:pPr>
      <w:r>
        <w:rPr>
          <w:rFonts w:hint="eastAsia"/>
        </w:rPr>
        <w:t>插秧的拼音：chā yāng</w:t>
      </w:r>
    </w:p>
    <w:p w14:paraId="585F3485" w14:textId="77777777" w:rsidR="00DA5991" w:rsidRDefault="00DA5991">
      <w:pPr>
        <w:rPr>
          <w:rFonts w:hint="eastAsia"/>
        </w:rPr>
      </w:pPr>
      <w:r>
        <w:rPr>
          <w:rFonts w:hint="eastAsia"/>
        </w:rPr>
        <w:t>在中国广袤的田野间，每年春夏之交，农民们都会开展一项古老的农事活动——插秧。这不仅是一场与自然和谐共处的实践，也是传承千年的文化符号。“插秧”的拼音是“chā yāng”，这两个汉字承载着农业文明的厚重历史。</w:t>
      </w:r>
    </w:p>
    <w:p w14:paraId="4BDDAB8E" w14:textId="77777777" w:rsidR="00DA5991" w:rsidRDefault="00DA5991">
      <w:pPr>
        <w:rPr>
          <w:rFonts w:hint="eastAsia"/>
        </w:rPr>
      </w:pPr>
    </w:p>
    <w:p w14:paraId="574B6965" w14:textId="77777777" w:rsidR="00DA5991" w:rsidRDefault="00DA5991">
      <w:pPr>
        <w:rPr>
          <w:rFonts w:hint="eastAsia"/>
        </w:rPr>
      </w:pPr>
    </w:p>
    <w:p w14:paraId="2A6E0492" w14:textId="77777777" w:rsidR="00DA5991" w:rsidRDefault="00DA5991">
      <w:pPr>
        <w:rPr>
          <w:rFonts w:hint="eastAsia"/>
        </w:rPr>
      </w:pPr>
      <w:r>
        <w:rPr>
          <w:rFonts w:hint="eastAsia"/>
        </w:rPr>
        <w:t>传统插秧的历史渊源</w:t>
      </w:r>
    </w:p>
    <w:p w14:paraId="7B11BEDD" w14:textId="77777777" w:rsidR="00DA5991" w:rsidRDefault="00DA5991">
      <w:pPr>
        <w:rPr>
          <w:rFonts w:hint="eastAsia"/>
        </w:rPr>
      </w:pPr>
      <w:r>
        <w:rPr>
          <w:rFonts w:hint="eastAsia"/>
        </w:rPr>
        <w:t>插秧作为水稻种植的重要环节，在中国有着悠久的历史。据考古发现，早在新石器时代晚期，中国的长江流域就已经开始了水稻的栽培。随着时间推移，人们逐渐摸索出一套适应不同地域、气候条件的插秧技术。从古代文献中我们可以看到，无论是《诗经》里的“十亩之间兮，桑者闲闲兮”，还是《齐民要术》详细记载的各种农艺，都反映了古人对插秧这一过程的重视和智慧结晶。</w:t>
      </w:r>
    </w:p>
    <w:p w14:paraId="4EB6CAAC" w14:textId="77777777" w:rsidR="00DA5991" w:rsidRDefault="00DA5991">
      <w:pPr>
        <w:rPr>
          <w:rFonts w:hint="eastAsia"/>
        </w:rPr>
      </w:pPr>
    </w:p>
    <w:p w14:paraId="2BA76EE5" w14:textId="77777777" w:rsidR="00DA5991" w:rsidRDefault="00DA5991">
      <w:pPr>
        <w:rPr>
          <w:rFonts w:hint="eastAsia"/>
        </w:rPr>
      </w:pPr>
    </w:p>
    <w:p w14:paraId="6BE8737F" w14:textId="77777777" w:rsidR="00DA5991" w:rsidRDefault="00DA5991">
      <w:pPr>
        <w:rPr>
          <w:rFonts w:hint="eastAsia"/>
        </w:rPr>
      </w:pPr>
      <w:r>
        <w:rPr>
          <w:rFonts w:hint="eastAsia"/>
        </w:rPr>
        <w:t>插秧的过程和技术</w:t>
      </w:r>
    </w:p>
    <w:p w14:paraId="57313290" w14:textId="77777777" w:rsidR="00DA5991" w:rsidRDefault="00DA5991">
      <w:pPr>
        <w:rPr>
          <w:rFonts w:hint="eastAsia"/>
        </w:rPr>
      </w:pPr>
      <w:r>
        <w:rPr>
          <w:rFonts w:hint="eastAsia"/>
        </w:rPr>
        <w:t>在进行插秧之前，需要先育苗。选择优质的稻种撒播于湿润的秧田里，待其长成幼苗后便可以准备移植到大田。插秧时，农民们弯腰站在水田中，将一株株嫩绿的秧苗整齐地插入泥土里。每一步都需要小心翼翼，确保秧苗之间的间距均匀，以便它们能够获得足够的阳光和养分生长。随着现代农业科技的发展，现在也有机械插秧的方式，大大提高了工作效率。</w:t>
      </w:r>
    </w:p>
    <w:p w14:paraId="29DFF16B" w14:textId="77777777" w:rsidR="00DA5991" w:rsidRDefault="00DA5991">
      <w:pPr>
        <w:rPr>
          <w:rFonts w:hint="eastAsia"/>
        </w:rPr>
      </w:pPr>
    </w:p>
    <w:p w14:paraId="3F30761D" w14:textId="77777777" w:rsidR="00DA5991" w:rsidRDefault="00DA5991">
      <w:pPr>
        <w:rPr>
          <w:rFonts w:hint="eastAsia"/>
        </w:rPr>
      </w:pPr>
    </w:p>
    <w:p w14:paraId="6BCBA63A" w14:textId="77777777" w:rsidR="00DA5991" w:rsidRDefault="00DA5991">
      <w:pPr>
        <w:rPr>
          <w:rFonts w:hint="eastAsia"/>
        </w:rPr>
      </w:pPr>
      <w:r>
        <w:rPr>
          <w:rFonts w:hint="eastAsia"/>
        </w:rPr>
        <w:t>插秧的文化意义</w:t>
      </w:r>
    </w:p>
    <w:p w14:paraId="14FD5D5B" w14:textId="77777777" w:rsidR="00DA5991" w:rsidRDefault="00DA5991">
      <w:pPr>
        <w:rPr>
          <w:rFonts w:hint="eastAsia"/>
        </w:rPr>
      </w:pPr>
      <w:r>
        <w:rPr>
          <w:rFonts w:hint="eastAsia"/>
        </w:rPr>
        <w:t>对于许多中国人来说，插秧不仅仅是一项劳动，更是一种生活态度和哲学思考。它教会人们耐心、细心以及对土地的敬畏之心。每年春天，全家老小齐上阵参与插秧成为农村地区一道亮丽风景线。“插秧”还被赋予了象征意义，在一些地方有举办插秧节的传统习俗，通过歌舞表演等形式庆祝丰收的到来。</w:t>
      </w:r>
    </w:p>
    <w:p w14:paraId="46EE2960" w14:textId="77777777" w:rsidR="00DA5991" w:rsidRDefault="00DA5991">
      <w:pPr>
        <w:rPr>
          <w:rFonts w:hint="eastAsia"/>
        </w:rPr>
      </w:pPr>
    </w:p>
    <w:p w14:paraId="19AB8D00" w14:textId="77777777" w:rsidR="00DA5991" w:rsidRDefault="00DA5991">
      <w:pPr>
        <w:rPr>
          <w:rFonts w:hint="eastAsia"/>
        </w:rPr>
      </w:pPr>
    </w:p>
    <w:p w14:paraId="57C4A031" w14:textId="77777777" w:rsidR="00DA5991" w:rsidRDefault="00DA5991">
      <w:pPr>
        <w:rPr>
          <w:rFonts w:hint="eastAsia"/>
        </w:rPr>
      </w:pPr>
      <w:r>
        <w:rPr>
          <w:rFonts w:hint="eastAsia"/>
        </w:rPr>
        <w:t>现代社会中的插秧</w:t>
      </w:r>
    </w:p>
    <w:p w14:paraId="65FD7E55" w14:textId="77777777" w:rsidR="00DA5991" w:rsidRDefault="00DA5991">
      <w:pPr>
        <w:rPr>
          <w:rFonts w:hint="eastAsia"/>
        </w:rPr>
      </w:pPr>
      <w:r>
        <w:rPr>
          <w:rFonts w:hint="eastAsia"/>
        </w:rPr>
        <w:t>进入21世纪，虽然城市化进程加快，但插秧这项传统技艺并没有因此而消失。相反，随着生态农业理念深入人心，越来越多的人开始关注并参与到有机水稻种植中来。同时，为了保护传统文化遗产，政府和社会各界也在努力推广包括插秧在内的各种农耕文化活动，让这份珍贵的记忆得以延续下去。</w:t>
      </w:r>
    </w:p>
    <w:p w14:paraId="7E553307" w14:textId="77777777" w:rsidR="00DA5991" w:rsidRDefault="00DA5991">
      <w:pPr>
        <w:rPr>
          <w:rFonts w:hint="eastAsia"/>
        </w:rPr>
      </w:pPr>
    </w:p>
    <w:p w14:paraId="1E54B8EC" w14:textId="77777777" w:rsidR="00DA5991" w:rsidRDefault="00DA5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9A6A4" w14:textId="26B23980" w:rsidR="00E72CF2" w:rsidRDefault="00E72CF2"/>
    <w:sectPr w:rsidR="00E72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F2"/>
    <w:rsid w:val="002C7852"/>
    <w:rsid w:val="00DA5991"/>
    <w:rsid w:val="00E7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E346F-B17F-429F-892D-51FE896D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