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B626" w14:textId="77777777" w:rsidR="00B23FDE" w:rsidRDefault="00B23FDE">
      <w:pPr>
        <w:rPr>
          <w:rFonts w:hint="eastAsia"/>
        </w:rPr>
      </w:pPr>
    </w:p>
    <w:p w14:paraId="73F0BBBC" w14:textId="77777777" w:rsidR="00B23FDE" w:rsidRDefault="00B23FDE">
      <w:pPr>
        <w:rPr>
          <w:rFonts w:hint="eastAsia"/>
        </w:rPr>
      </w:pPr>
      <w:r>
        <w:rPr>
          <w:rFonts w:hint="eastAsia"/>
        </w:rPr>
        <w:t>掬的拼音怎么写的拼音</w:t>
      </w:r>
    </w:p>
    <w:p w14:paraId="583C8275" w14:textId="77777777" w:rsidR="00B23FDE" w:rsidRDefault="00B23FDE">
      <w:pPr>
        <w:rPr>
          <w:rFonts w:hint="eastAsia"/>
        </w:rPr>
      </w:pPr>
      <w:r>
        <w:rPr>
          <w:rFonts w:hint="eastAsia"/>
        </w:rPr>
        <w:t>“掬”这个字在汉语中并不常见，但它的使用场合往往充满了诗意和画面感。首先我们来探讨一下“掬”的拼音。根据现代汉语拼音规则，“掬”的拼音写作“jū”，声调为第一声。这个发音短促而清晰，恰如其分地反映了汉字本身所蕴含的那种轻盈、细腻的感觉。</w:t>
      </w:r>
    </w:p>
    <w:p w14:paraId="6D41FE90" w14:textId="77777777" w:rsidR="00B23FDE" w:rsidRDefault="00B23FDE">
      <w:pPr>
        <w:rPr>
          <w:rFonts w:hint="eastAsia"/>
        </w:rPr>
      </w:pPr>
    </w:p>
    <w:p w14:paraId="1B581334" w14:textId="77777777" w:rsidR="00B23FDE" w:rsidRDefault="00B23FDE">
      <w:pPr>
        <w:rPr>
          <w:rFonts w:hint="eastAsia"/>
        </w:rPr>
      </w:pPr>
    </w:p>
    <w:p w14:paraId="29BBDE4F" w14:textId="77777777" w:rsidR="00B23FDE" w:rsidRDefault="00B23FDE">
      <w:pPr>
        <w:rPr>
          <w:rFonts w:hint="eastAsia"/>
        </w:rPr>
      </w:pPr>
      <w:r>
        <w:rPr>
          <w:rFonts w:hint="eastAsia"/>
        </w:rPr>
        <w:t>字形与意义</w:t>
      </w:r>
    </w:p>
    <w:p w14:paraId="7CF15915" w14:textId="77777777" w:rsidR="00B23FDE" w:rsidRDefault="00B23FDE">
      <w:pPr>
        <w:rPr>
          <w:rFonts w:hint="eastAsia"/>
        </w:rPr>
      </w:pPr>
      <w:r>
        <w:rPr>
          <w:rFonts w:hint="eastAsia"/>
        </w:rPr>
        <w:t>从字形上看，“掬”由手字旁和一个“匊”组成，形象地描绘了用手捧物的动作。它最直接的意义就是两手捧起，尤其是在提到水或其他细碎物品时。例如，“掬水月在手”，这句话不仅生动地描绘了一个人用双手捧水的画面，还巧妙地将月亮倒映在手中的景象展现了出来，给人一种清新脱俗的感觉。</w:t>
      </w:r>
    </w:p>
    <w:p w14:paraId="020A2E2B" w14:textId="77777777" w:rsidR="00B23FDE" w:rsidRDefault="00B23FDE">
      <w:pPr>
        <w:rPr>
          <w:rFonts w:hint="eastAsia"/>
        </w:rPr>
      </w:pPr>
    </w:p>
    <w:p w14:paraId="382F42FD" w14:textId="77777777" w:rsidR="00B23FDE" w:rsidRDefault="00B23FDE">
      <w:pPr>
        <w:rPr>
          <w:rFonts w:hint="eastAsia"/>
        </w:rPr>
      </w:pPr>
    </w:p>
    <w:p w14:paraId="45F3AE51" w14:textId="77777777" w:rsidR="00B23FDE" w:rsidRDefault="00B23FDE">
      <w:pPr>
        <w:rPr>
          <w:rFonts w:hint="eastAsia"/>
        </w:rPr>
      </w:pPr>
      <w:r>
        <w:rPr>
          <w:rFonts w:hint="eastAsia"/>
        </w:rPr>
        <w:t>文学中的应用</w:t>
      </w:r>
    </w:p>
    <w:p w14:paraId="4E37CCBD" w14:textId="77777777" w:rsidR="00B23FDE" w:rsidRDefault="00B23FDE">
      <w:pPr>
        <w:rPr>
          <w:rFonts w:hint="eastAsia"/>
        </w:rPr>
      </w:pPr>
      <w:r>
        <w:rPr>
          <w:rFonts w:hint="eastAsia"/>
        </w:rPr>
        <w:t>在中国古典文学里，“掬”字频繁出现在诗词歌赋之中，赋予作品一种悠远的意境美。诗人们喜欢用“掬”来表达对美好事物小心翼翼的珍惜之情。无论是掬一捧清水，还是掬几缕清风，都体现了人们对自然之美的追求与向往。这种表达方式不仅增添了诗歌的艺术魅力，也使得读者能够更直观地感受到诗人想要传达的情感。</w:t>
      </w:r>
    </w:p>
    <w:p w14:paraId="63C636A8" w14:textId="77777777" w:rsidR="00B23FDE" w:rsidRDefault="00B23FDE">
      <w:pPr>
        <w:rPr>
          <w:rFonts w:hint="eastAsia"/>
        </w:rPr>
      </w:pPr>
    </w:p>
    <w:p w14:paraId="137D8F65" w14:textId="77777777" w:rsidR="00B23FDE" w:rsidRDefault="00B23FDE">
      <w:pPr>
        <w:rPr>
          <w:rFonts w:hint="eastAsia"/>
        </w:rPr>
      </w:pPr>
    </w:p>
    <w:p w14:paraId="469DCDFC" w14:textId="77777777" w:rsidR="00B23FDE" w:rsidRDefault="00B23FDE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6B5D392" w14:textId="77777777" w:rsidR="00B23FDE" w:rsidRDefault="00B23FDE">
      <w:pPr>
        <w:rPr>
          <w:rFonts w:hint="eastAsia"/>
        </w:rPr>
      </w:pPr>
      <w:r>
        <w:rPr>
          <w:rFonts w:hint="eastAsia"/>
        </w:rPr>
        <w:t>虽然现代社会中，“掬”这个动作已经不如古代那样常见，但在某些特定情境下，我们依然可以看到它的身影。比如在一些传统节日或者文化活动中，参与者们可能会通过类似“掬”的动作来展示对传统文化的尊重与继承。在日常生活中，当父母教导孩子如何小心对待小动物或植物时，也会不经意间做出这样的动作，这无疑是对古老汉字生命力的一种延续。</w:t>
      </w:r>
    </w:p>
    <w:p w14:paraId="28C196A7" w14:textId="77777777" w:rsidR="00B23FDE" w:rsidRDefault="00B23FDE">
      <w:pPr>
        <w:rPr>
          <w:rFonts w:hint="eastAsia"/>
        </w:rPr>
      </w:pPr>
    </w:p>
    <w:p w14:paraId="6773115C" w14:textId="77777777" w:rsidR="00B23FDE" w:rsidRDefault="00B23FDE">
      <w:pPr>
        <w:rPr>
          <w:rFonts w:hint="eastAsia"/>
        </w:rPr>
      </w:pPr>
    </w:p>
    <w:p w14:paraId="48E05234" w14:textId="77777777" w:rsidR="00B23FDE" w:rsidRDefault="00B23FDE">
      <w:pPr>
        <w:rPr>
          <w:rFonts w:hint="eastAsia"/>
        </w:rPr>
      </w:pPr>
      <w:r>
        <w:rPr>
          <w:rFonts w:hint="eastAsia"/>
        </w:rPr>
        <w:t>学习与记忆技巧</w:t>
      </w:r>
    </w:p>
    <w:p w14:paraId="047FAF8D" w14:textId="77777777" w:rsidR="00B23FDE" w:rsidRDefault="00B23FDE">
      <w:pPr>
        <w:rPr>
          <w:rFonts w:hint="eastAsia"/>
        </w:rPr>
      </w:pPr>
      <w:r>
        <w:rPr>
          <w:rFonts w:hint="eastAsia"/>
        </w:rPr>
        <w:t>对于学习汉语的朋友来说，记住“掬”的拼音和含义可能需要一点技巧。可以通过联想法，想象自己正在河边玩耍，然后轻轻地用手捧起一汪清水，这样既能帮助理解“掬”的意思，也能加深对其拼音的记忆。同时，多读一些包含“掬”字的优美诗句，感受其中蕴含的文化韵味，也是提高记忆力的好方法。</w:t>
      </w:r>
    </w:p>
    <w:p w14:paraId="570FCA36" w14:textId="77777777" w:rsidR="00B23FDE" w:rsidRDefault="00B23FDE">
      <w:pPr>
        <w:rPr>
          <w:rFonts w:hint="eastAsia"/>
        </w:rPr>
      </w:pPr>
    </w:p>
    <w:p w14:paraId="4715E087" w14:textId="77777777" w:rsidR="00B23FDE" w:rsidRDefault="00B23FDE">
      <w:pPr>
        <w:rPr>
          <w:rFonts w:hint="eastAsia"/>
        </w:rPr>
      </w:pPr>
    </w:p>
    <w:p w14:paraId="29CDB910" w14:textId="77777777" w:rsidR="00B23FDE" w:rsidRDefault="00B23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FBD6C" w14:textId="784FD5E5" w:rsidR="006605D2" w:rsidRDefault="006605D2"/>
    <w:sectPr w:rsidR="0066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D2"/>
    <w:rsid w:val="002C7852"/>
    <w:rsid w:val="006605D2"/>
    <w:rsid w:val="00B2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60157-7206-492F-84F7-F2F7349B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