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C8B10" w14:textId="77777777" w:rsidR="001A1CB9" w:rsidRDefault="001A1CB9">
      <w:pPr>
        <w:rPr>
          <w:rFonts w:hint="eastAsia"/>
        </w:rPr>
      </w:pPr>
    </w:p>
    <w:p w14:paraId="2FB3AA7F" w14:textId="77777777" w:rsidR="001A1CB9" w:rsidRDefault="001A1CB9">
      <w:pPr>
        <w:rPr>
          <w:rFonts w:hint="eastAsia"/>
        </w:rPr>
      </w:pPr>
      <w:r>
        <w:rPr>
          <w:rFonts w:hint="eastAsia"/>
        </w:rPr>
        <w:t>掬的拼音</w:t>
      </w:r>
    </w:p>
    <w:p w14:paraId="203DF9CE" w14:textId="77777777" w:rsidR="001A1CB9" w:rsidRDefault="001A1CB9">
      <w:pPr>
        <w:rPr>
          <w:rFonts w:hint="eastAsia"/>
        </w:rPr>
      </w:pPr>
      <w:r>
        <w:rPr>
          <w:rFonts w:hint="eastAsia"/>
        </w:rPr>
        <w:t>掬，这个字读作“jū”，是一个充满诗意与温暖的汉字。它属于比较生僻的字，但在古文和一些诗词中却能见到它的身影，给人一种清新脱俗的感觉。</w:t>
      </w:r>
    </w:p>
    <w:p w14:paraId="4B978867" w14:textId="77777777" w:rsidR="001A1CB9" w:rsidRDefault="001A1CB9">
      <w:pPr>
        <w:rPr>
          <w:rFonts w:hint="eastAsia"/>
        </w:rPr>
      </w:pPr>
    </w:p>
    <w:p w14:paraId="5BFEDB55" w14:textId="77777777" w:rsidR="001A1CB9" w:rsidRDefault="001A1CB9">
      <w:pPr>
        <w:rPr>
          <w:rFonts w:hint="eastAsia"/>
        </w:rPr>
      </w:pPr>
    </w:p>
    <w:p w14:paraId="09697F89" w14:textId="77777777" w:rsidR="001A1CB9" w:rsidRDefault="001A1CB9">
      <w:pPr>
        <w:rPr>
          <w:rFonts w:hint="eastAsia"/>
        </w:rPr>
      </w:pPr>
      <w:r>
        <w:rPr>
          <w:rFonts w:hint="eastAsia"/>
        </w:rPr>
        <w:t>字义探微</w:t>
      </w:r>
    </w:p>
    <w:p w14:paraId="6AEFFAA9" w14:textId="77777777" w:rsidR="001A1CB9" w:rsidRDefault="001A1CB9">
      <w:pPr>
        <w:rPr>
          <w:rFonts w:hint="eastAsia"/>
        </w:rPr>
      </w:pPr>
      <w:r>
        <w:rPr>
          <w:rFonts w:hint="eastAsia"/>
        </w:rPr>
        <w:t>“掬”在汉语中的基本含义是指用双手捧取的意思。例如我们常说的“掬水月在手”，形象地描绘了一个人用手去捧起清澈水面映射着的月亮的画面，既富有画面感又蕴含哲理。这不仅仅是一个简单的动作描述，更是一种对美好事物追求的态度体现。同时，“掬”也常常被用来比喻小心翼翼、满怀敬意地对待某样东西或某种情感。</w:t>
      </w:r>
    </w:p>
    <w:p w14:paraId="50876E84" w14:textId="77777777" w:rsidR="001A1CB9" w:rsidRDefault="001A1CB9">
      <w:pPr>
        <w:rPr>
          <w:rFonts w:hint="eastAsia"/>
        </w:rPr>
      </w:pPr>
    </w:p>
    <w:p w14:paraId="1A4B4C52" w14:textId="77777777" w:rsidR="001A1CB9" w:rsidRDefault="001A1CB9">
      <w:pPr>
        <w:rPr>
          <w:rFonts w:hint="eastAsia"/>
        </w:rPr>
      </w:pPr>
    </w:p>
    <w:p w14:paraId="1B047F95" w14:textId="77777777" w:rsidR="001A1CB9" w:rsidRDefault="001A1CB9">
      <w:pPr>
        <w:rPr>
          <w:rFonts w:hint="eastAsia"/>
        </w:rPr>
      </w:pPr>
      <w:r>
        <w:rPr>
          <w:rFonts w:hint="eastAsia"/>
        </w:rPr>
        <w:t>文化内涵</w:t>
      </w:r>
    </w:p>
    <w:p w14:paraId="0741971D" w14:textId="77777777" w:rsidR="001A1CB9" w:rsidRDefault="001A1CB9">
      <w:pPr>
        <w:rPr>
          <w:rFonts w:hint="eastAsia"/>
        </w:rPr>
      </w:pPr>
      <w:r>
        <w:rPr>
          <w:rFonts w:hint="eastAsia"/>
        </w:rPr>
        <w:t>在中国传统文化里，“掬”承载着深厚的文化意义。它不仅反映了古人对于自然之美的细腻观察与深刻感悟，还体现了人与自然和谐共处的理想境界。从文学作品到绘画艺术，“掬”所象征的那种纯净、质朴的情感交流方式始终贯穿其中，成为一种独特而持久的文化符号。在日常生活中，人们也常用“掬诚相待”来表达真诚待人的态度，可见其影响力已经渗透到了社会交往的各个方面。</w:t>
      </w:r>
    </w:p>
    <w:p w14:paraId="3EED3C2D" w14:textId="77777777" w:rsidR="001A1CB9" w:rsidRDefault="001A1CB9">
      <w:pPr>
        <w:rPr>
          <w:rFonts w:hint="eastAsia"/>
        </w:rPr>
      </w:pPr>
    </w:p>
    <w:p w14:paraId="2D12C2F0" w14:textId="77777777" w:rsidR="001A1CB9" w:rsidRDefault="001A1CB9">
      <w:pPr>
        <w:rPr>
          <w:rFonts w:hint="eastAsia"/>
        </w:rPr>
      </w:pPr>
    </w:p>
    <w:p w14:paraId="3157902C" w14:textId="77777777" w:rsidR="001A1CB9" w:rsidRDefault="001A1CB9">
      <w:pPr>
        <w:rPr>
          <w:rFonts w:hint="eastAsia"/>
        </w:rPr>
      </w:pPr>
      <w:r>
        <w:rPr>
          <w:rFonts w:hint="eastAsia"/>
        </w:rPr>
        <w:t>现代应用</w:t>
      </w:r>
    </w:p>
    <w:p w14:paraId="6CF2E907" w14:textId="77777777" w:rsidR="001A1CB9" w:rsidRDefault="001A1CB9">
      <w:pPr>
        <w:rPr>
          <w:rFonts w:hint="eastAsia"/>
        </w:rPr>
      </w:pPr>
      <w:r>
        <w:rPr>
          <w:rFonts w:hint="eastAsia"/>
        </w:rPr>
        <w:t>尽管“掬”是一个较为古老的词汇，但它并没有因此而消失在现代社会之中。相反，在当代文学创作以及广告宣传等领域，“掬”依然发挥着不可替代的作用。许多作家喜欢用这个词来增添文章的艺术气息；而在商业领域，也有不少品牌选择以“掬”为核心元素进行创意设计，试图通过这种方式传达出产品或服务所带来的温馨体验。比如某些主打天然成分的护肤品品牌，可能会采用“掬一捧清泉般的滋润”这样的表述来吸引消费者。</w:t>
      </w:r>
    </w:p>
    <w:p w14:paraId="38884F13" w14:textId="77777777" w:rsidR="001A1CB9" w:rsidRDefault="001A1CB9">
      <w:pPr>
        <w:rPr>
          <w:rFonts w:hint="eastAsia"/>
        </w:rPr>
      </w:pPr>
    </w:p>
    <w:p w14:paraId="38EA2F7C" w14:textId="77777777" w:rsidR="001A1CB9" w:rsidRDefault="001A1CB9">
      <w:pPr>
        <w:rPr>
          <w:rFonts w:hint="eastAsia"/>
        </w:rPr>
      </w:pPr>
    </w:p>
    <w:p w14:paraId="422FB94A" w14:textId="77777777" w:rsidR="001A1CB9" w:rsidRDefault="001A1CB9">
      <w:pPr>
        <w:rPr>
          <w:rFonts w:hint="eastAsia"/>
        </w:rPr>
      </w:pPr>
      <w:r>
        <w:rPr>
          <w:rFonts w:hint="eastAsia"/>
        </w:rPr>
        <w:t>学习价值</w:t>
      </w:r>
    </w:p>
    <w:p w14:paraId="38ADB138" w14:textId="77777777" w:rsidR="001A1CB9" w:rsidRDefault="001A1CB9">
      <w:pPr>
        <w:rPr>
          <w:rFonts w:hint="eastAsia"/>
        </w:rPr>
      </w:pPr>
      <w:r>
        <w:rPr>
          <w:rFonts w:hint="eastAsia"/>
        </w:rPr>
        <w:t>对于汉语学习者而言，“掬”的存在无疑为他们打开了一扇了解中华文化的窗户。通过对这个字的学习，不仅可以掌握其具体的发音和释义，更重要的是能够深入体会背后所蕴含的文化底蕴和社会价值观。这对于培养跨文化交流能力具有重要意义。同时，“掬”也能激发人们对古典文学的兴趣，鼓励大家去探索更多关于汉字背后的故事。</w:t>
      </w:r>
    </w:p>
    <w:p w14:paraId="6265CEC1" w14:textId="77777777" w:rsidR="001A1CB9" w:rsidRDefault="001A1CB9">
      <w:pPr>
        <w:rPr>
          <w:rFonts w:hint="eastAsia"/>
        </w:rPr>
      </w:pPr>
    </w:p>
    <w:p w14:paraId="4E1E7D95" w14:textId="77777777" w:rsidR="001A1CB9" w:rsidRDefault="001A1CB9">
      <w:pPr>
        <w:rPr>
          <w:rFonts w:hint="eastAsia"/>
        </w:rPr>
      </w:pPr>
    </w:p>
    <w:p w14:paraId="4B02F837" w14:textId="77777777" w:rsidR="001A1CB9" w:rsidRDefault="001A1C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51BF0D" w14:textId="02C497DF" w:rsidR="008D6484" w:rsidRDefault="008D6484"/>
    <w:sectPr w:rsidR="008D6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484"/>
    <w:rsid w:val="001A1CB9"/>
    <w:rsid w:val="002C7852"/>
    <w:rsid w:val="008D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755A8-A9C4-4720-9B40-7E137A130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4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4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4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4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4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4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4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4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4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4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4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4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4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4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4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4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4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4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4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4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4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4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4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4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4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4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