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DBE0" w14:textId="77777777" w:rsidR="00F7438A" w:rsidRDefault="00F7438A">
      <w:pPr>
        <w:rPr>
          <w:rFonts w:hint="eastAsia"/>
        </w:rPr>
      </w:pPr>
    </w:p>
    <w:p w14:paraId="7E74A56A" w14:textId="77777777" w:rsidR="00F7438A" w:rsidRDefault="00F7438A">
      <w:pPr>
        <w:rPr>
          <w:rFonts w:hint="eastAsia"/>
        </w:rPr>
      </w:pPr>
      <w:r>
        <w:rPr>
          <w:rFonts w:hint="eastAsia"/>
        </w:rPr>
        <w:t>接触器的拼音怎么拼写</w:t>
      </w:r>
    </w:p>
    <w:p w14:paraId="4230EC80" w14:textId="77777777" w:rsidR="00F7438A" w:rsidRDefault="00F7438A">
      <w:pPr>
        <w:rPr>
          <w:rFonts w:hint="eastAsia"/>
        </w:rPr>
      </w:pPr>
      <w:r>
        <w:rPr>
          <w:rFonts w:hint="eastAsia"/>
        </w:rPr>
        <w:t>接触器，在电子电气领域中占据着重要位置，是用于控制电路开关的重要元件。其拼音为“jiē chù qì”，由三个汉字组成，每个字的拼音分别为：接（jiē）、触（chù）、器（qì）。这三个音节清晰地反映了汉语拼音的基本规则，即声母与韵母的结合。</w:t>
      </w:r>
    </w:p>
    <w:p w14:paraId="611674D6" w14:textId="77777777" w:rsidR="00F7438A" w:rsidRDefault="00F7438A">
      <w:pPr>
        <w:rPr>
          <w:rFonts w:hint="eastAsia"/>
        </w:rPr>
      </w:pPr>
    </w:p>
    <w:p w14:paraId="03199096" w14:textId="77777777" w:rsidR="00F7438A" w:rsidRDefault="00F7438A">
      <w:pPr>
        <w:rPr>
          <w:rFonts w:hint="eastAsia"/>
        </w:rPr>
      </w:pPr>
    </w:p>
    <w:p w14:paraId="6B9F6092" w14:textId="77777777" w:rsidR="00F7438A" w:rsidRDefault="00F7438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E8B08F4" w14:textId="77777777" w:rsidR="00F7438A" w:rsidRDefault="00F7438A">
      <w:pPr>
        <w:rPr>
          <w:rFonts w:hint="eastAsia"/>
        </w:rPr>
      </w:pPr>
      <w:r>
        <w:rPr>
          <w:rFonts w:hint="eastAsia"/>
        </w:rPr>
        <w:t>了解和掌握接触器的正确拼音对于技术交流、文档编写以及教学等场景都具有重要意义。在现代科技快速发展的背景下，准确使用专业术语及其对应的拼音或英文翻译，有助于提高沟通效率，减少误解。对于汉语学习者而言，通过具体的专业词汇学习拼音，也是一种提升语言能力的有效途径。</w:t>
      </w:r>
    </w:p>
    <w:p w14:paraId="53AD51BE" w14:textId="77777777" w:rsidR="00F7438A" w:rsidRDefault="00F7438A">
      <w:pPr>
        <w:rPr>
          <w:rFonts w:hint="eastAsia"/>
        </w:rPr>
      </w:pPr>
    </w:p>
    <w:p w14:paraId="33E20014" w14:textId="77777777" w:rsidR="00F7438A" w:rsidRDefault="00F7438A">
      <w:pPr>
        <w:rPr>
          <w:rFonts w:hint="eastAsia"/>
        </w:rPr>
      </w:pPr>
    </w:p>
    <w:p w14:paraId="5C7B6085" w14:textId="77777777" w:rsidR="00F7438A" w:rsidRDefault="00F7438A">
      <w:pPr>
        <w:rPr>
          <w:rFonts w:hint="eastAsia"/>
        </w:rPr>
      </w:pPr>
      <w:r>
        <w:rPr>
          <w:rFonts w:hint="eastAsia"/>
        </w:rPr>
        <w:t>接触器的功能与应用</w:t>
      </w:r>
    </w:p>
    <w:p w14:paraId="27BD1755" w14:textId="77777777" w:rsidR="00F7438A" w:rsidRDefault="00F7438A">
      <w:pPr>
        <w:rPr>
          <w:rFonts w:hint="eastAsia"/>
        </w:rPr>
      </w:pPr>
      <w:r>
        <w:rPr>
          <w:rFonts w:hint="eastAsia"/>
        </w:rPr>
        <w:t>除了探讨拼音之外，理解接触器本身的作用同样关键。接触器主要用于远程控制大功率电路的通断，广泛应用于工业自动化、建筑电气等领域。它能够承载并切断高电流，适用于频繁操作场合，确保电力系统的安全稳定运行。根据不同的应用场景和需求，接触器可以分为多种类型，如电磁接触器、真空接触器等。</w:t>
      </w:r>
    </w:p>
    <w:p w14:paraId="317E2751" w14:textId="77777777" w:rsidR="00F7438A" w:rsidRDefault="00F7438A">
      <w:pPr>
        <w:rPr>
          <w:rFonts w:hint="eastAsia"/>
        </w:rPr>
      </w:pPr>
    </w:p>
    <w:p w14:paraId="3EB35FD8" w14:textId="77777777" w:rsidR="00F7438A" w:rsidRDefault="00F7438A">
      <w:pPr>
        <w:rPr>
          <w:rFonts w:hint="eastAsia"/>
        </w:rPr>
      </w:pPr>
    </w:p>
    <w:p w14:paraId="38C62345" w14:textId="77777777" w:rsidR="00F7438A" w:rsidRDefault="00F7438A">
      <w:pPr>
        <w:rPr>
          <w:rFonts w:hint="eastAsia"/>
        </w:rPr>
      </w:pPr>
      <w:r>
        <w:rPr>
          <w:rFonts w:hint="eastAsia"/>
        </w:rPr>
        <w:t>接触器的发展历程</w:t>
      </w:r>
    </w:p>
    <w:p w14:paraId="14BF158C" w14:textId="77777777" w:rsidR="00F7438A" w:rsidRDefault="00F7438A">
      <w:pPr>
        <w:rPr>
          <w:rFonts w:hint="eastAsia"/>
        </w:rPr>
      </w:pPr>
      <w:r>
        <w:rPr>
          <w:rFonts w:hint="eastAsia"/>
        </w:rPr>
        <w:t>随着科学技术的进步，接触器的设计也在不断演进。从早期的简单机械结构到如今集成化、智能化的产品，接触器不仅提高了工作效率，也增加了使用的便捷性和安全性。例如，现代接触器常常配备有智能保护功能，能够在过载、短路等异常情况下自动断开电路，保护设备免受损坏。</w:t>
      </w:r>
    </w:p>
    <w:p w14:paraId="7E1FA2FF" w14:textId="77777777" w:rsidR="00F7438A" w:rsidRDefault="00F7438A">
      <w:pPr>
        <w:rPr>
          <w:rFonts w:hint="eastAsia"/>
        </w:rPr>
      </w:pPr>
    </w:p>
    <w:p w14:paraId="55B1EB99" w14:textId="77777777" w:rsidR="00F7438A" w:rsidRDefault="00F7438A">
      <w:pPr>
        <w:rPr>
          <w:rFonts w:hint="eastAsia"/>
        </w:rPr>
      </w:pPr>
    </w:p>
    <w:p w14:paraId="408E9B1F" w14:textId="77777777" w:rsidR="00F7438A" w:rsidRDefault="00F7438A">
      <w:pPr>
        <w:rPr>
          <w:rFonts w:hint="eastAsia"/>
        </w:rPr>
      </w:pPr>
      <w:r>
        <w:rPr>
          <w:rFonts w:hint="eastAsia"/>
        </w:rPr>
        <w:t>未来展望</w:t>
      </w:r>
    </w:p>
    <w:p w14:paraId="241A4ABC" w14:textId="77777777" w:rsidR="00F7438A" w:rsidRDefault="00F7438A">
      <w:pPr>
        <w:rPr>
          <w:rFonts w:hint="eastAsia"/>
        </w:rPr>
      </w:pPr>
      <w:r>
        <w:rPr>
          <w:rFonts w:hint="eastAsia"/>
        </w:rPr>
        <w:t>在未来，随着物联网（IoT）、智能制造等新兴技术的快速发展，接触器作为基础电气元件，也将迎来新的发展机遇。预计它们将更加小型化、高效能，并且能够更好地与其他智能系统进行集成，支持更复杂的自动化任务。掌握接触器相关知识，包括其正确的拼音表达，对于从事相关领域的专业人士来说至关重要。</w:t>
      </w:r>
    </w:p>
    <w:p w14:paraId="04C4D3AE" w14:textId="77777777" w:rsidR="00F7438A" w:rsidRDefault="00F7438A">
      <w:pPr>
        <w:rPr>
          <w:rFonts w:hint="eastAsia"/>
        </w:rPr>
      </w:pPr>
    </w:p>
    <w:p w14:paraId="32F50180" w14:textId="77777777" w:rsidR="00F7438A" w:rsidRDefault="00F7438A">
      <w:pPr>
        <w:rPr>
          <w:rFonts w:hint="eastAsia"/>
        </w:rPr>
      </w:pPr>
    </w:p>
    <w:p w14:paraId="5A0A6C26" w14:textId="77777777" w:rsidR="00F7438A" w:rsidRDefault="00F74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68210" w14:textId="7C476569" w:rsidR="008C2CD0" w:rsidRDefault="008C2CD0"/>
    <w:sectPr w:rsidR="008C2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D0"/>
    <w:rsid w:val="002C7852"/>
    <w:rsid w:val="008C2CD0"/>
    <w:rsid w:val="00F7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6E521-7729-4649-BDA9-84EC771A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