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1656C" w14:textId="77777777" w:rsidR="004147A3" w:rsidRDefault="004147A3">
      <w:pPr>
        <w:rPr>
          <w:rFonts w:hint="eastAsia"/>
        </w:rPr>
      </w:pPr>
    </w:p>
    <w:p w14:paraId="228DCB94" w14:textId="77777777" w:rsidR="004147A3" w:rsidRDefault="004147A3">
      <w:pPr>
        <w:rPr>
          <w:rFonts w:hint="eastAsia"/>
        </w:rPr>
      </w:pPr>
      <w:r>
        <w:rPr>
          <w:rFonts w:hint="eastAsia"/>
        </w:rPr>
        <w:t>持续深入的拼音</w:t>
      </w:r>
    </w:p>
    <w:p w14:paraId="6BF61E30" w14:textId="77777777" w:rsidR="004147A3" w:rsidRDefault="004147A3">
      <w:pPr>
        <w:rPr>
          <w:rFonts w:hint="eastAsia"/>
        </w:rPr>
      </w:pPr>
      <w:r>
        <w:rPr>
          <w:rFonts w:hint="eastAsia"/>
        </w:rPr>
        <w:t>持续深入的拼音，指的是在学习汉语拼音的过程中，不断追求更加准确、流畅的发音，并将拼音知识运用到更广泛的场景中。汉语拼音作为汉字的一种拉丁化转写方式，是外国人学习中文的重要工具，也是中国儿童学习汉字的基础。通过持续深入的学习拼音，不仅可以帮助人们更好地掌握汉语发音规则，还能提高阅读和写作能力。</w:t>
      </w:r>
    </w:p>
    <w:p w14:paraId="4B867BED" w14:textId="77777777" w:rsidR="004147A3" w:rsidRDefault="004147A3">
      <w:pPr>
        <w:rPr>
          <w:rFonts w:hint="eastAsia"/>
        </w:rPr>
      </w:pPr>
    </w:p>
    <w:p w14:paraId="06EFE297" w14:textId="77777777" w:rsidR="004147A3" w:rsidRDefault="004147A3">
      <w:pPr>
        <w:rPr>
          <w:rFonts w:hint="eastAsia"/>
        </w:rPr>
      </w:pPr>
    </w:p>
    <w:p w14:paraId="62990D85" w14:textId="77777777" w:rsidR="004147A3" w:rsidRDefault="004147A3">
      <w:pPr>
        <w:rPr>
          <w:rFonts w:hint="eastAsia"/>
        </w:rPr>
      </w:pPr>
      <w:r>
        <w:rPr>
          <w:rFonts w:hint="eastAsia"/>
        </w:rPr>
        <w:t>拼音的重要性</w:t>
      </w:r>
    </w:p>
    <w:p w14:paraId="396C80AF" w14:textId="77777777" w:rsidR="004147A3" w:rsidRDefault="004147A3">
      <w:pPr>
        <w:rPr>
          <w:rFonts w:hint="eastAsia"/>
        </w:rPr>
      </w:pPr>
      <w:r>
        <w:rPr>
          <w:rFonts w:hint="eastAsia"/>
        </w:rPr>
        <w:t>拼音不仅是汉字读音的标注工具，它还在教育、信息处理、语言学研究等多个领域发挥着重要作用。对于初学者来说，拼音为他们提供了一个简便的方法来记忆汉字的发音。在现代信息技术的支持下，拼音输入法成为了一种非常流行的中文输入方式，极大地提高了文本输入效率。因此，无论是对汉语作为母语的人还是对外汉语学习者而言，掌握拼音都是十分必要的。</w:t>
      </w:r>
    </w:p>
    <w:p w14:paraId="76AB9159" w14:textId="77777777" w:rsidR="004147A3" w:rsidRDefault="004147A3">
      <w:pPr>
        <w:rPr>
          <w:rFonts w:hint="eastAsia"/>
        </w:rPr>
      </w:pPr>
    </w:p>
    <w:p w14:paraId="6135BC27" w14:textId="77777777" w:rsidR="004147A3" w:rsidRDefault="004147A3">
      <w:pPr>
        <w:rPr>
          <w:rFonts w:hint="eastAsia"/>
        </w:rPr>
      </w:pPr>
    </w:p>
    <w:p w14:paraId="7F118CEA" w14:textId="77777777" w:rsidR="004147A3" w:rsidRDefault="004147A3">
      <w:pPr>
        <w:rPr>
          <w:rFonts w:hint="eastAsia"/>
        </w:rPr>
      </w:pPr>
      <w:r>
        <w:rPr>
          <w:rFonts w:hint="eastAsia"/>
        </w:rPr>
        <w:t>如何持续深入地学习拼音</w:t>
      </w:r>
    </w:p>
    <w:p w14:paraId="4AA728C7" w14:textId="77777777" w:rsidR="004147A3" w:rsidRDefault="004147A3">
      <w:pPr>
        <w:rPr>
          <w:rFonts w:hint="eastAsia"/>
        </w:rPr>
      </w:pPr>
      <w:r>
        <w:rPr>
          <w:rFonts w:hint="eastAsia"/>
        </w:rPr>
        <w:t>要实现持续深入地学习拼音，首先需要建立扎实的基础知识，包括声母、韵母和声调的学习。应该注重实践练习，通过大量的朗读和听力训练来提高自己的发音准确性。同时，还可以利用各种资源如在线课程、手机应用程序等辅助学习。重要的是保持好奇心和探索精神，尝试不同的学习方法和技术，以找到最适合自己的学习路径。</w:t>
      </w:r>
    </w:p>
    <w:p w14:paraId="2AAA8781" w14:textId="77777777" w:rsidR="004147A3" w:rsidRDefault="004147A3">
      <w:pPr>
        <w:rPr>
          <w:rFonts w:hint="eastAsia"/>
        </w:rPr>
      </w:pPr>
    </w:p>
    <w:p w14:paraId="56591851" w14:textId="77777777" w:rsidR="004147A3" w:rsidRDefault="004147A3">
      <w:pPr>
        <w:rPr>
          <w:rFonts w:hint="eastAsia"/>
        </w:rPr>
      </w:pPr>
    </w:p>
    <w:p w14:paraId="278693C9" w14:textId="77777777" w:rsidR="004147A3" w:rsidRDefault="004147A3">
      <w:pPr>
        <w:rPr>
          <w:rFonts w:hint="eastAsia"/>
        </w:rPr>
      </w:pPr>
      <w:r>
        <w:rPr>
          <w:rFonts w:hint="eastAsia"/>
        </w:rPr>
        <w:t>挑战与应对策略</w:t>
      </w:r>
    </w:p>
    <w:p w14:paraId="2D723F01" w14:textId="77777777" w:rsidR="004147A3" w:rsidRDefault="004147A3">
      <w:pPr>
        <w:rPr>
          <w:rFonts w:hint="eastAsia"/>
        </w:rPr>
      </w:pPr>
      <w:r>
        <w:rPr>
          <w:rFonts w:hint="eastAsia"/>
        </w:rPr>
        <w:t>在学习拼音过程中，可能会遇到一些挑战，例如某些声调难以区分或特定组合的发音不易掌握。面对这些困难，可以采取分步学习的方法，从简单的音节开始，逐步过渡到复杂结构。与他人交流和合作也是一个好办法，通过互相纠正发音错误，共同进步。最重要的是，不要害怕犯错，因为每一次纠错都是向前迈出的一大步。</w:t>
      </w:r>
    </w:p>
    <w:p w14:paraId="64EA34B9" w14:textId="77777777" w:rsidR="004147A3" w:rsidRDefault="004147A3">
      <w:pPr>
        <w:rPr>
          <w:rFonts w:hint="eastAsia"/>
        </w:rPr>
      </w:pPr>
    </w:p>
    <w:p w14:paraId="746279CA" w14:textId="77777777" w:rsidR="004147A3" w:rsidRDefault="004147A3">
      <w:pPr>
        <w:rPr>
          <w:rFonts w:hint="eastAsia"/>
        </w:rPr>
      </w:pPr>
    </w:p>
    <w:p w14:paraId="3EA32223" w14:textId="77777777" w:rsidR="004147A3" w:rsidRDefault="004147A3">
      <w:pPr>
        <w:rPr>
          <w:rFonts w:hint="eastAsia"/>
        </w:rPr>
      </w:pPr>
      <w:r>
        <w:rPr>
          <w:rFonts w:hint="eastAsia"/>
        </w:rPr>
        <w:t>未来展望</w:t>
      </w:r>
    </w:p>
    <w:p w14:paraId="6FB4E090" w14:textId="77777777" w:rsidR="004147A3" w:rsidRDefault="004147A3">
      <w:pPr>
        <w:rPr>
          <w:rFonts w:hint="eastAsia"/>
        </w:rPr>
      </w:pPr>
      <w:r>
        <w:rPr>
          <w:rFonts w:hint="eastAsia"/>
        </w:rPr>
        <w:t>随着科技的发展和社会的进步，拼音的教学方法也在不断创新。虚拟现实(VR)、增强现实(AR)技术的应用为拼音学习带来了新的可能性，使得学习过程更加生动有趣。未来，我们可以期待更多创新的教学模式出现，使每个人都能轻松愉快地学习拼音，进一步促进汉语在全球范围内的传播与发展。</w:t>
      </w:r>
    </w:p>
    <w:p w14:paraId="75E42AF1" w14:textId="77777777" w:rsidR="004147A3" w:rsidRDefault="004147A3">
      <w:pPr>
        <w:rPr>
          <w:rFonts w:hint="eastAsia"/>
        </w:rPr>
      </w:pPr>
    </w:p>
    <w:p w14:paraId="1FC3DD72" w14:textId="77777777" w:rsidR="004147A3" w:rsidRDefault="004147A3">
      <w:pPr>
        <w:rPr>
          <w:rFonts w:hint="eastAsia"/>
        </w:rPr>
      </w:pPr>
    </w:p>
    <w:p w14:paraId="513A2BA0" w14:textId="77777777" w:rsidR="004147A3" w:rsidRDefault="00414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275E8" w14:textId="38132333" w:rsidR="00832CD9" w:rsidRDefault="00832CD9"/>
    <w:sectPr w:rsidR="00832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D9"/>
    <w:rsid w:val="002C7852"/>
    <w:rsid w:val="004147A3"/>
    <w:rsid w:val="0083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D2C9D-63DC-4E8F-8E5A-BB565433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