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6CE2D" w14:textId="77777777" w:rsidR="00025B81" w:rsidRDefault="00025B81">
      <w:pPr>
        <w:rPr>
          <w:rFonts w:hint="eastAsia"/>
        </w:rPr>
      </w:pPr>
      <w:r>
        <w:rPr>
          <w:rFonts w:hint="eastAsia"/>
        </w:rPr>
        <w:t>唯美的自然景观</w:t>
      </w:r>
    </w:p>
    <w:p w14:paraId="7935EEC3" w14:textId="77777777" w:rsidR="00025B81" w:rsidRDefault="00025B81">
      <w:pPr>
        <w:rPr>
          <w:rFonts w:hint="eastAsia"/>
        </w:rPr>
      </w:pPr>
      <w:r>
        <w:rPr>
          <w:rFonts w:hint="eastAsia"/>
        </w:rPr>
        <w:t>唯，这个以v开头的汉字，其拼音为“wei2”，在中文里常常传达出独一无二、无与伦比的意义。当我们谈论唯美的自然景观时，我们指的是那些以其独特的方式触动人心的地方。这些地方可能是隐藏于山峦之中的静谧湖泊，或是那屹立不摇、历经岁月洗礼的古老森林。自然的力量创造了无数令人惊叹的美景，它们不仅展现了地球丰富的生物多样性和地质特征，还激发了人类内心深处对美的追求和向往。</w:t>
      </w:r>
    </w:p>
    <w:p w14:paraId="486DF2D5" w14:textId="77777777" w:rsidR="00025B81" w:rsidRDefault="00025B81">
      <w:pPr>
        <w:rPr>
          <w:rFonts w:hint="eastAsia"/>
        </w:rPr>
      </w:pPr>
    </w:p>
    <w:p w14:paraId="3A4889D9" w14:textId="77777777" w:rsidR="00025B81" w:rsidRDefault="00025B81">
      <w:pPr>
        <w:rPr>
          <w:rFonts w:hint="eastAsia"/>
        </w:rPr>
      </w:pPr>
    </w:p>
    <w:p w14:paraId="3E40E890" w14:textId="77777777" w:rsidR="00025B81" w:rsidRDefault="00025B81">
      <w:pPr>
        <w:rPr>
          <w:rFonts w:hint="eastAsia"/>
        </w:rPr>
      </w:pPr>
      <w:r>
        <w:rPr>
          <w:rFonts w:hint="eastAsia"/>
        </w:rPr>
        <w:t>唯美艺术的魅力</w:t>
      </w:r>
    </w:p>
    <w:p w14:paraId="06C389F1" w14:textId="77777777" w:rsidR="00025B81" w:rsidRDefault="00025B81">
      <w:pPr>
        <w:rPr>
          <w:rFonts w:hint="eastAsia"/>
        </w:rPr>
      </w:pPr>
      <w:r>
        <w:rPr>
          <w:rFonts w:hint="eastAsia"/>
        </w:rPr>
        <w:t>从文艺复兴时期的油画到现代摄影艺术，唯美主义一直贯穿于人类历史的艺术长河之中。艺术家们通过各种媒介表达他们眼中的美，无论是画布上的色彩斑斓，还是镜头下瞬间捕捉到的情感流露，都体现了对完美的执着追求。唯美艺术不仅仅是一种视觉享受，它更像是一面镜子，映照出创作者的灵魂和观者的内心世界。每一件作品都是时间的凝固，承载着过去的故事，同时也启发着未来的想象。</w:t>
      </w:r>
    </w:p>
    <w:p w14:paraId="1EEB4BAA" w14:textId="77777777" w:rsidR="00025B81" w:rsidRDefault="00025B81">
      <w:pPr>
        <w:rPr>
          <w:rFonts w:hint="eastAsia"/>
        </w:rPr>
      </w:pPr>
    </w:p>
    <w:p w14:paraId="161DBBB2" w14:textId="77777777" w:rsidR="00025B81" w:rsidRDefault="00025B81">
      <w:pPr>
        <w:rPr>
          <w:rFonts w:hint="eastAsia"/>
        </w:rPr>
      </w:pPr>
    </w:p>
    <w:p w14:paraId="255A7183" w14:textId="77777777" w:rsidR="00025B81" w:rsidRDefault="00025B81">
      <w:pPr>
        <w:rPr>
          <w:rFonts w:hint="eastAsia"/>
        </w:rPr>
      </w:pPr>
      <w:r>
        <w:rPr>
          <w:rFonts w:hint="eastAsia"/>
        </w:rPr>
        <w:t>唯心哲学的思考</w:t>
      </w:r>
    </w:p>
    <w:p w14:paraId="74CFECF2" w14:textId="77777777" w:rsidR="00025B81" w:rsidRDefault="00025B81">
      <w:pPr>
        <w:rPr>
          <w:rFonts w:hint="eastAsia"/>
        </w:rPr>
      </w:pPr>
      <w:r>
        <w:rPr>
          <w:rFonts w:hint="eastAsia"/>
        </w:rPr>
        <w:t>唯心论作为一种重要的哲学思想，在东西方文化中都有深远的影响。它强调意识或精神是首要的存在形式，认为物质世界是由心灵所构造出来的表象。这种观点挑战了传统上对于实在性的理解，促使人们重新审视自身与外界的关系。尽管唯心哲学存在不同的流派和解释，但它们共同点在于鼓励个体去探索内在的世界，寻找生命意义和个人价值的答案。</w:t>
      </w:r>
    </w:p>
    <w:p w14:paraId="17C4F9A5" w14:textId="77777777" w:rsidR="00025B81" w:rsidRDefault="00025B81">
      <w:pPr>
        <w:rPr>
          <w:rFonts w:hint="eastAsia"/>
        </w:rPr>
      </w:pPr>
    </w:p>
    <w:p w14:paraId="66C3E1F9" w14:textId="77777777" w:rsidR="00025B81" w:rsidRDefault="00025B81">
      <w:pPr>
        <w:rPr>
          <w:rFonts w:hint="eastAsia"/>
        </w:rPr>
      </w:pPr>
    </w:p>
    <w:p w14:paraId="20249ED8" w14:textId="77777777" w:rsidR="00025B81" w:rsidRDefault="00025B81">
      <w:pPr>
        <w:rPr>
          <w:rFonts w:hint="eastAsia"/>
        </w:rPr>
      </w:pPr>
      <w:r>
        <w:rPr>
          <w:rFonts w:hint="eastAsia"/>
        </w:rPr>
        <w:t>唯一性的重要性</w:t>
      </w:r>
    </w:p>
    <w:p w14:paraId="561FA6AF" w14:textId="77777777" w:rsidR="00025B81" w:rsidRDefault="00025B81">
      <w:pPr>
        <w:rPr>
          <w:rFonts w:hint="eastAsia"/>
        </w:rPr>
      </w:pPr>
      <w:r>
        <w:rPr>
          <w:rFonts w:hint="eastAsia"/>
        </w:rPr>
        <w:t>在快速发展的现代社会，“唯一”变得愈发珍贵。每个人都渴望成为独一无二的存在，拥有自己独特的生活方式和价值观。这不仅是个性解放的表现，也是社会进步的动力源泉之一。尊重并珍视每个人的独特之处，有助于构建一个更加包容和谐的社会环境。同时，在商业领域中，产品的差异化和品牌的个性化也成为竞争的关键因素，唯有不断创新才能在市场上脱颖而出。</w:t>
      </w:r>
    </w:p>
    <w:p w14:paraId="1C962507" w14:textId="77777777" w:rsidR="00025B81" w:rsidRDefault="00025B81">
      <w:pPr>
        <w:rPr>
          <w:rFonts w:hint="eastAsia"/>
        </w:rPr>
      </w:pPr>
    </w:p>
    <w:p w14:paraId="5F1F65BB" w14:textId="77777777" w:rsidR="00025B81" w:rsidRDefault="00025B81">
      <w:pPr>
        <w:rPr>
          <w:rFonts w:hint="eastAsia"/>
        </w:rPr>
      </w:pPr>
    </w:p>
    <w:p w14:paraId="425A8D58" w14:textId="77777777" w:rsidR="00025B81" w:rsidRDefault="00025B81">
      <w:pPr>
        <w:rPr>
          <w:rFonts w:hint="eastAsia"/>
        </w:rPr>
      </w:pPr>
      <w:r>
        <w:rPr>
          <w:rFonts w:hint="eastAsia"/>
        </w:rPr>
        <w:t>唯爱永恒</w:t>
      </w:r>
    </w:p>
    <w:p w14:paraId="7BF9D915" w14:textId="77777777" w:rsidR="00025B81" w:rsidRDefault="00025B81">
      <w:pPr>
        <w:rPr>
          <w:rFonts w:hint="eastAsia"/>
        </w:rPr>
      </w:pPr>
      <w:r>
        <w:rPr>
          <w:rFonts w:hint="eastAsia"/>
        </w:rPr>
        <w:t>爱情自古以来就被视为最美好的情感之一。它可以跨越时空界限，将两个灵魂紧紧相连。无论是在文学作品中还是现实生活里，真挚的爱情总是能引起人们的共鸣。它不仅仅是浪漫故事里的甜蜜桥段，更是支撑人们面对困难时的力量源泉。爱能够让人变得更加勇敢坚强，也能使世界充满温暖和希望。因此，我们说，唯有爱可以超越一切，成为永恒不变的主题。</w:t>
      </w:r>
    </w:p>
    <w:p w14:paraId="066A6BD7" w14:textId="77777777" w:rsidR="00025B81" w:rsidRDefault="00025B81">
      <w:pPr>
        <w:rPr>
          <w:rFonts w:hint="eastAsia"/>
        </w:rPr>
      </w:pPr>
    </w:p>
    <w:p w14:paraId="14FD66A4" w14:textId="77777777" w:rsidR="00025B81" w:rsidRDefault="00025B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4A322" w14:textId="3BB7CB42" w:rsidR="00A8468B" w:rsidRDefault="00A8468B"/>
    <w:sectPr w:rsidR="00A84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8B"/>
    <w:rsid w:val="00025B81"/>
    <w:rsid w:val="002C7852"/>
    <w:rsid w:val="00A8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5D007-FCE3-48C5-832A-B289CA9C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