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5BC3" w14:textId="77777777" w:rsidR="00DA5073" w:rsidRDefault="00DA5073">
      <w:pPr>
        <w:rPr>
          <w:rFonts w:hint="eastAsia"/>
        </w:rPr>
      </w:pPr>
    </w:p>
    <w:p w14:paraId="43A3319B" w14:textId="77777777" w:rsidR="00DA5073" w:rsidRDefault="00DA5073">
      <w:pPr>
        <w:rPr>
          <w:rFonts w:hint="eastAsia"/>
        </w:rPr>
      </w:pPr>
      <w:r>
        <w:rPr>
          <w:rFonts w:hint="eastAsia"/>
        </w:rPr>
        <w:t>拨和的拼音</w:t>
      </w:r>
    </w:p>
    <w:p w14:paraId="754F392D" w14:textId="77777777" w:rsidR="00DA5073" w:rsidRDefault="00DA5073">
      <w:pPr>
        <w:rPr>
          <w:rFonts w:hint="eastAsia"/>
        </w:rPr>
      </w:pPr>
      <w:r>
        <w:rPr>
          <w:rFonts w:hint="eastAsia"/>
        </w:rPr>
        <w:t>拨和，这个词汇在汉语中并不常见，它由两个汉字组成：“拨”与“和”。首先我们来了解一下这两个字各自的拼音。拨（bō）属于阴平声调，是第一声；而和（hé或hè），根据不同的语境和意义，它的发音也有所不同，最常见的有第二声（阳平，hé）和第四声（去声，hè）。因此，“拨和”的拼音可以写作“bō hé”或者“bō hè”，具体取决于上下文环境。</w:t>
      </w:r>
    </w:p>
    <w:p w14:paraId="7BF37AC3" w14:textId="77777777" w:rsidR="00DA5073" w:rsidRDefault="00DA5073">
      <w:pPr>
        <w:rPr>
          <w:rFonts w:hint="eastAsia"/>
        </w:rPr>
      </w:pPr>
    </w:p>
    <w:p w14:paraId="546615C8" w14:textId="77777777" w:rsidR="00DA5073" w:rsidRDefault="00DA5073">
      <w:pPr>
        <w:rPr>
          <w:rFonts w:hint="eastAsia"/>
        </w:rPr>
      </w:pPr>
    </w:p>
    <w:p w14:paraId="2139C40B" w14:textId="77777777" w:rsidR="00DA5073" w:rsidRDefault="00DA5073">
      <w:pPr>
        <w:rPr>
          <w:rFonts w:hint="eastAsia"/>
        </w:rPr>
      </w:pPr>
      <w:r>
        <w:rPr>
          <w:rFonts w:hint="eastAsia"/>
        </w:rPr>
        <w:t>拨的基本含义及用法</w:t>
      </w:r>
    </w:p>
    <w:p w14:paraId="28DA140D" w14:textId="77777777" w:rsidR="00DA5073" w:rsidRDefault="00DA5073">
      <w:pPr>
        <w:rPr>
          <w:rFonts w:hint="eastAsia"/>
        </w:rPr>
      </w:pPr>
      <w:r>
        <w:rPr>
          <w:rFonts w:hint="eastAsia"/>
        </w:rPr>
        <w:t>拨字主要表示用手或其他工具移动、分开物体的动作，比如拨开草丛寻找丢失的东西，或是拨动琴弦发出美妙的声音。在一些方言或特定语境下，拨还可以表示分配、划拨的意思。拨字的使用非常广泛，不仅在日常生活中经常出现，而且在文学作品中也常被用来增强描述的形象性和生动性。</w:t>
      </w:r>
    </w:p>
    <w:p w14:paraId="1C789328" w14:textId="77777777" w:rsidR="00DA5073" w:rsidRDefault="00DA5073">
      <w:pPr>
        <w:rPr>
          <w:rFonts w:hint="eastAsia"/>
        </w:rPr>
      </w:pPr>
    </w:p>
    <w:p w14:paraId="480DDE81" w14:textId="77777777" w:rsidR="00DA5073" w:rsidRDefault="00DA5073">
      <w:pPr>
        <w:rPr>
          <w:rFonts w:hint="eastAsia"/>
        </w:rPr>
      </w:pPr>
    </w:p>
    <w:p w14:paraId="2EC36B92" w14:textId="77777777" w:rsidR="00DA5073" w:rsidRDefault="00DA5073">
      <w:pPr>
        <w:rPr>
          <w:rFonts w:hint="eastAsia"/>
        </w:rPr>
      </w:pPr>
      <w:r>
        <w:rPr>
          <w:rFonts w:hint="eastAsia"/>
        </w:rPr>
        <w:t>和的不同读音及其含义</w:t>
      </w:r>
    </w:p>
    <w:p w14:paraId="71577896" w14:textId="77777777" w:rsidR="00DA5073" w:rsidRDefault="00DA5073">
      <w:pPr>
        <w:rPr>
          <w:rFonts w:hint="eastAsia"/>
        </w:rPr>
      </w:pPr>
      <w:r>
        <w:rPr>
          <w:rFonts w:hint="eastAsia"/>
        </w:rPr>
        <w:t>和字的多音性使得它在汉语中扮演着多种角色。当读作hé时，通常意味着和谐、和平、和睦等正面意义，表达了人们对于美好关系的向往。而当读作hè时，往往指的是应和、附和，即一种响应他人行为或言语的方式。除此之外，和还有其他读音如huó、huò等，分别适用于不同的情况，例如混合、揉合等意思。</w:t>
      </w:r>
    </w:p>
    <w:p w14:paraId="554F1E45" w14:textId="77777777" w:rsidR="00DA5073" w:rsidRDefault="00DA5073">
      <w:pPr>
        <w:rPr>
          <w:rFonts w:hint="eastAsia"/>
        </w:rPr>
      </w:pPr>
    </w:p>
    <w:p w14:paraId="293A3CE1" w14:textId="77777777" w:rsidR="00DA5073" w:rsidRDefault="00DA5073">
      <w:pPr>
        <w:rPr>
          <w:rFonts w:hint="eastAsia"/>
        </w:rPr>
      </w:pPr>
    </w:p>
    <w:p w14:paraId="02265025" w14:textId="77777777" w:rsidR="00DA5073" w:rsidRDefault="00DA5073">
      <w:pPr>
        <w:rPr>
          <w:rFonts w:hint="eastAsia"/>
        </w:rPr>
      </w:pPr>
      <w:r>
        <w:rPr>
          <w:rFonts w:hint="eastAsia"/>
        </w:rPr>
        <w:t>拨和的可能含义及应用场景</w:t>
      </w:r>
    </w:p>
    <w:p w14:paraId="2E831140" w14:textId="77777777" w:rsidR="00DA5073" w:rsidRDefault="00DA5073">
      <w:pPr>
        <w:rPr>
          <w:rFonts w:hint="eastAsia"/>
        </w:rPr>
      </w:pPr>
      <w:r>
        <w:rPr>
          <w:rFonts w:hint="eastAsia"/>
        </w:rPr>
        <w:t>尽管直接以“拨和”为词组的情况不多见，但结合各自的意义，我们可以推测其潜在的应用场景。比如在一个比喻性的表达中，“拨开云雾见青天”强调的是通过努力揭开事物真相的过程，如果将这里的“拨”与追求和谐共处的“和”相结合，或许可以创造出一个象征探索真谛同时维护和谐氛围的独特概念。当然，这只是一个基于字面意义的想象，实际上“拨和”作为一个固定搭配并不常用。</w:t>
      </w:r>
    </w:p>
    <w:p w14:paraId="3A64F8B7" w14:textId="77777777" w:rsidR="00DA5073" w:rsidRDefault="00DA5073">
      <w:pPr>
        <w:rPr>
          <w:rFonts w:hint="eastAsia"/>
        </w:rPr>
      </w:pPr>
    </w:p>
    <w:p w14:paraId="5E2A10B8" w14:textId="77777777" w:rsidR="00DA5073" w:rsidRDefault="00DA5073">
      <w:pPr>
        <w:rPr>
          <w:rFonts w:hint="eastAsia"/>
        </w:rPr>
      </w:pPr>
    </w:p>
    <w:p w14:paraId="69862B46" w14:textId="77777777" w:rsidR="00DA5073" w:rsidRDefault="00DA5073">
      <w:pPr>
        <w:rPr>
          <w:rFonts w:hint="eastAsia"/>
        </w:rPr>
      </w:pPr>
      <w:r>
        <w:rPr>
          <w:rFonts w:hint="eastAsia"/>
        </w:rPr>
        <w:t>最后的总结</w:t>
      </w:r>
    </w:p>
    <w:p w14:paraId="23BE4C08" w14:textId="77777777" w:rsidR="00DA5073" w:rsidRDefault="00DA5073">
      <w:pPr>
        <w:rPr>
          <w:rFonts w:hint="eastAsia"/>
        </w:rPr>
      </w:pPr>
      <w:r>
        <w:rPr>
          <w:rFonts w:hint="eastAsia"/>
        </w:rPr>
        <w:t>通过对“拨”和“和”这两个汉字的拼音以及它们各自含义的探讨，我们不仅能更深入地理解汉语的魅力所在，也能体会到汉字文化中蕴含的深刻哲理。无论是单独使用还是组合起来创造新的意义，这些基本元素都展示了汉语丰富多变的特点。希望本文能够帮助读者更好地掌握这两字的正确发音，并激发对汉语学习的兴趣。</w:t>
      </w:r>
    </w:p>
    <w:p w14:paraId="41F159DA" w14:textId="77777777" w:rsidR="00DA5073" w:rsidRDefault="00DA5073">
      <w:pPr>
        <w:rPr>
          <w:rFonts w:hint="eastAsia"/>
        </w:rPr>
      </w:pPr>
    </w:p>
    <w:p w14:paraId="176CC9BF" w14:textId="77777777" w:rsidR="00DA5073" w:rsidRDefault="00DA5073">
      <w:pPr>
        <w:rPr>
          <w:rFonts w:hint="eastAsia"/>
        </w:rPr>
      </w:pPr>
    </w:p>
    <w:p w14:paraId="4AC081B4" w14:textId="77777777" w:rsidR="00DA5073" w:rsidRDefault="00DA5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D2D9" w14:textId="43846FC4" w:rsidR="0053434B" w:rsidRDefault="0053434B"/>
    <w:sectPr w:rsidR="0053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B"/>
    <w:rsid w:val="002C7852"/>
    <w:rsid w:val="0053434B"/>
    <w:rsid w:val="00D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4043-79AF-4632-B817-D598D3B3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