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C241" w14:textId="77777777" w:rsidR="00811BFB" w:rsidRDefault="00811BFB">
      <w:pPr>
        <w:rPr>
          <w:rFonts w:hint="eastAsia"/>
        </w:rPr>
      </w:pPr>
    </w:p>
    <w:p w14:paraId="31BC1E7C" w14:textId="77777777" w:rsidR="00811BFB" w:rsidRDefault="00811BFB">
      <w:pPr>
        <w:rPr>
          <w:rFonts w:hint="eastAsia"/>
        </w:rPr>
      </w:pPr>
      <w:r>
        <w:rPr>
          <w:rFonts w:hint="eastAsia"/>
        </w:rPr>
        <w:t>拒绝字的拼音概述</w:t>
      </w:r>
    </w:p>
    <w:p w14:paraId="7117D683" w14:textId="77777777" w:rsidR="00811BFB" w:rsidRDefault="00811BFB">
      <w:pPr>
        <w:rPr>
          <w:rFonts w:hint="eastAsia"/>
        </w:rPr>
      </w:pPr>
      <w:r>
        <w:rPr>
          <w:rFonts w:hint="eastAsia"/>
        </w:rPr>
        <w:t>在汉语学习的过程中，汉字的学习无疑占据了核心位置。而其中，“拒绝字”的概念逐渐引起了人们的关注。这里所谓的“拒绝字”，并非指某一特定类别的汉字，而是指那些由于其复杂性、不常用或难以记忆，导致学习者在初次接触时可能产生抗拒心理的汉字。对于这类汉字的拼音学习，则显得尤为重要，因为正确的拼音可以帮助学习者克服最初的障碍，准确地读出和记忆这些汉字。</w:t>
      </w:r>
    </w:p>
    <w:p w14:paraId="5C8401C9" w14:textId="77777777" w:rsidR="00811BFB" w:rsidRDefault="00811BFB">
      <w:pPr>
        <w:rPr>
          <w:rFonts w:hint="eastAsia"/>
        </w:rPr>
      </w:pPr>
    </w:p>
    <w:p w14:paraId="3362FA6E" w14:textId="77777777" w:rsidR="00811BFB" w:rsidRDefault="00811BFB">
      <w:pPr>
        <w:rPr>
          <w:rFonts w:hint="eastAsia"/>
        </w:rPr>
      </w:pPr>
    </w:p>
    <w:p w14:paraId="3E32F23E" w14:textId="77777777" w:rsidR="00811BFB" w:rsidRDefault="00811BFB">
      <w:pPr>
        <w:rPr>
          <w:rFonts w:hint="eastAsia"/>
        </w:rPr>
      </w:pPr>
      <w:r>
        <w:rPr>
          <w:rFonts w:hint="eastAsia"/>
        </w:rPr>
        <w:t>拼音的重要性</w:t>
      </w:r>
    </w:p>
    <w:p w14:paraId="320F67EE" w14:textId="77777777" w:rsidR="00811BFB" w:rsidRDefault="00811BFB">
      <w:pPr>
        <w:rPr>
          <w:rFonts w:hint="eastAsia"/>
        </w:rPr>
      </w:pPr>
      <w:r>
        <w:rPr>
          <w:rFonts w:hint="eastAsia"/>
        </w:rPr>
        <w:t>拼音作为汉字注音的工具，在学习汉语尤其是初学阶段具有不可替代的作用。它不仅帮助学习者正确发音，还能够辅助记忆汉字。对于那些看起来复杂且不易记住的“拒绝字”来说，掌握其拼音可以极大地降低学习难度，增强学习者的自信心。拼音也是连接口语与书面语的重要桥梁，通过拼音，学习者可以更流畅地进行阅读和书写练习。</w:t>
      </w:r>
    </w:p>
    <w:p w14:paraId="32906FE2" w14:textId="77777777" w:rsidR="00811BFB" w:rsidRDefault="00811BFB">
      <w:pPr>
        <w:rPr>
          <w:rFonts w:hint="eastAsia"/>
        </w:rPr>
      </w:pPr>
    </w:p>
    <w:p w14:paraId="0E5A8BFF" w14:textId="77777777" w:rsidR="00811BFB" w:rsidRDefault="00811BFB">
      <w:pPr>
        <w:rPr>
          <w:rFonts w:hint="eastAsia"/>
        </w:rPr>
      </w:pPr>
    </w:p>
    <w:p w14:paraId="5F4CE055" w14:textId="77777777" w:rsidR="00811BFB" w:rsidRDefault="00811BFB">
      <w:pPr>
        <w:rPr>
          <w:rFonts w:hint="eastAsia"/>
        </w:rPr>
      </w:pPr>
      <w:r>
        <w:rPr>
          <w:rFonts w:hint="eastAsia"/>
        </w:rPr>
        <w:t>如何有效地学习“拒绝字”的拼音</w:t>
      </w:r>
    </w:p>
    <w:p w14:paraId="175E89D0" w14:textId="77777777" w:rsidR="00811BFB" w:rsidRDefault="00811BFB">
      <w:pPr>
        <w:rPr>
          <w:rFonts w:hint="eastAsia"/>
        </w:rPr>
      </w:pPr>
      <w:r>
        <w:rPr>
          <w:rFonts w:hint="eastAsia"/>
        </w:rPr>
        <w:t>针对“拒绝字”的拼音学习，建议采取分步走的策略。要注重基础拼音知识的巩固，确保对声母、韵母及声调有清晰的理解。采用多感官学习法，比如听录音、模仿发音、书写拼音等，以加深记忆。再者，可以通过制作卡片或者使用语言学习软件，将“拒绝字”及其拼音进行反复练习。结合实际语境理解这些字词的意义和用法，有助于提升记忆效果。</w:t>
      </w:r>
    </w:p>
    <w:p w14:paraId="57BEED95" w14:textId="77777777" w:rsidR="00811BFB" w:rsidRDefault="00811BFB">
      <w:pPr>
        <w:rPr>
          <w:rFonts w:hint="eastAsia"/>
        </w:rPr>
      </w:pPr>
    </w:p>
    <w:p w14:paraId="5BBF32D1" w14:textId="77777777" w:rsidR="00811BFB" w:rsidRDefault="00811BFB">
      <w:pPr>
        <w:rPr>
          <w:rFonts w:hint="eastAsia"/>
        </w:rPr>
      </w:pPr>
    </w:p>
    <w:p w14:paraId="0A8B7041" w14:textId="77777777" w:rsidR="00811BFB" w:rsidRDefault="00811BFB">
      <w:pPr>
        <w:rPr>
          <w:rFonts w:hint="eastAsia"/>
        </w:rPr>
      </w:pPr>
      <w:r>
        <w:rPr>
          <w:rFonts w:hint="eastAsia"/>
        </w:rPr>
        <w:t>挑战与应对措施</w:t>
      </w:r>
    </w:p>
    <w:p w14:paraId="107E7D27" w14:textId="77777777" w:rsidR="00811BFB" w:rsidRDefault="00811BFB">
      <w:pPr>
        <w:rPr>
          <w:rFonts w:hint="eastAsia"/>
        </w:rPr>
      </w:pPr>
      <w:r>
        <w:rPr>
          <w:rFonts w:hint="eastAsia"/>
        </w:rPr>
        <w:t>学习“拒绝字”的拼音过程中，可能会遇到各种挑战，如某些字的发音规则比较特殊，或是存在多音字的情况。面对这些问题，保持耐心和持续练习是关键。同时，寻求老师或者汉语学习社区的帮助也能提供额外的支持。利用现代技术手段，如在线课程、语音识别软件等，也可以有效提高学习效率，解决遇到的具体问题。</w:t>
      </w:r>
    </w:p>
    <w:p w14:paraId="48C43F22" w14:textId="77777777" w:rsidR="00811BFB" w:rsidRDefault="00811BFB">
      <w:pPr>
        <w:rPr>
          <w:rFonts w:hint="eastAsia"/>
        </w:rPr>
      </w:pPr>
    </w:p>
    <w:p w14:paraId="1F6B527E" w14:textId="77777777" w:rsidR="00811BFB" w:rsidRDefault="00811BFB">
      <w:pPr>
        <w:rPr>
          <w:rFonts w:hint="eastAsia"/>
        </w:rPr>
      </w:pPr>
    </w:p>
    <w:p w14:paraId="3E3540FC" w14:textId="77777777" w:rsidR="00811BFB" w:rsidRDefault="00811BFB">
      <w:pPr>
        <w:rPr>
          <w:rFonts w:hint="eastAsia"/>
        </w:rPr>
      </w:pPr>
      <w:r>
        <w:rPr>
          <w:rFonts w:hint="eastAsia"/>
        </w:rPr>
        <w:t>最后的总结</w:t>
      </w:r>
    </w:p>
    <w:p w14:paraId="59E0F43C" w14:textId="77777777" w:rsidR="00811BFB" w:rsidRDefault="00811BFB">
      <w:pPr>
        <w:rPr>
          <w:rFonts w:hint="eastAsia"/>
        </w:rPr>
      </w:pPr>
      <w:r>
        <w:rPr>
          <w:rFonts w:hint="eastAsia"/>
        </w:rPr>
        <w:t>“拒绝字”的拼音学习虽充满挑战，但通过科学的方法和不懈的努力，完全可以克服这些困难。重要的是要认识到拼音学习不仅仅是为了能够正确发音，更是为了深入理解和掌握汉字文化。因此，面对那些看似复杂的“拒绝字”，我们应持有一种积极的态度，勇于接受挑战，不断探索适合自己的学习方法。</w:t>
      </w:r>
    </w:p>
    <w:p w14:paraId="63B33783" w14:textId="77777777" w:rsidR="00811BFB" w:rsidRDefault="00811BFB">
      <w:pPr>
        <w:rPr>
          <w:rFonts w:hint="eastAsia"/>
        </w:rPr>
      </w:pPr>
    </w:p>
    <w:p w14:paraId="6AD030DC" w14:textId="77777777" w:rsidR="00811BFB" w:rsidRDefault="00811BFB">
      <w:pPr>
        <w:rPr>
          <w:rFonts w:hint="eastAsia"/>
        </w:rPr>
      </w:pPr>
    </w:p>
    <w:p w14:paraId="2D1035AB" w14:textId="77777777" w:rsidR="00811BFB" w:rsidRDefault="00811B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E5D66" w14:textId="4FEF5EAF" w:rsidR="00E1539C" w:rsidRDefault="00E1539C"/>
    <w:sectPr w:rsidR="00E15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9C"/>
    <w:rsid w:val="002C7852"/>
    <w:rsid w:val="00811BFB"/>
    <w:rsid w:val="00E1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3ED68-4DAC-4EA1-A51D-E3608BE9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