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13443" w14:textId="77777777" w:rsidR="00A5472B" w:rsidRDefault="00A5472B">
      <w:pPr>
        <w:rPr>
          <w:rFonts w:hint="eastAsia"/>
        </w:rPr>
      </w:pPr>
      <w:r>
        <w:rPr>
          <w:rFonts w:hint="eastAsia"/>
        </w:rPr>
        <w:t>拒的拼音部首组词</w:t>
      </w:r>
    </w:p>
    <w:p w14:paraId="35D82447" w14:textId="77777777" w:rsidR="00A5472B" w:rsidRDefault="00A5472B">
      <w:pPr>
        <w:rPr>
          <w:rFonts w:hint="eastAsia"/>
        </w:rPr>
      </w:pPr>
    </w:p>
    <w:p w14:paraId="216D4917" w14:textId="77777777" w:rsidR="00A5472B" w:rsidRDefault="00A5472B">
      <w:pPr>
        <w:rPr>
          <w:rFonts w:hint="eastAsia"/>
        </w:rPr>
      </w:pPr>
      <w:r>
        <w:rPr>
          <w:rFonts w:hint="eastAsia"/>
        </w:rPr>
        <w:t>汉字“拒”是一个非常有意思的字，它不仅承载着丰富的历史文化内涵，还通过其独特的构造展示了汉语文字的魅力。在汉语拼音中，“拒”的拼音是“ju4”，声调为第四声，表示一种坚决的态度或是动作。而从部首的角度来看，“拒”由两个部分组成：左边的“扌”（手部）和右边的“句”。本篇文章将围绕“拒”的拼音与部首，探讨与之相关的词汇，并分析这些词汇的文化意义。</w:t>
      </w:r>
    </w:p>
    <w:p w14:paraId="3D467C01" w14:textId="77777777" w:rsidR="00A5472B" w:rsidRDefault="00A5472B">
      <w:pPr>
        <w:rPr>
          <w:rFonts w:hint="eastAsia"/>
        </w:rPr>
      </w:pPr>
    </w:p>
    <w:p w14:paraId="05FEC096" w14:textId="77777777" w:rsidR="00A5472B" w:rsidRDefault="00A5472B">
      <w:pPr>
        <w:rPr>
          <w:rFonts w:hint="eastAsia"/>
        </w:rPr>
      </w:pPr>
    </w:p>
    <w:p w14:paraId="3666AC0C" w14:textId="77777777" w:rsidR="00A5472B" w:rsidRDefault="00A5472B">
      <w:pPr>
        <w:rPr>
          <w:rFonts w:hint="eastAsia"/>
        </w:rPr>
      </w:pPr>
      <w:r>
        <w:rPr>
          <w:rFonts w:hint="eastAsia"/>
        </w:rPr>
        <w:t>拒之门外</w:t>
      </w:r>
    </w:p>
    <w:p w14:paraId="6FC13CF1" w14:textId="77777777" w:rsidR="00A5472B" w:rsidRDefault="00A5472B">
      <w:pPr>
        <w:rPr>
          <w:rFonts w:hint="eastAsia"/>
        </w:rPr>
      </w:pPr>
    </w:p>
    <w:p w14:paraId="7A058988" w14:textId="77777777" w:rsidR="00A5472B" w:rsidRDefault="00A5472B">
      <w:pPr>
        <w:rPr>
          <w:rFonts w:hint="eastAsia"/>
        </w:rPr>
      </w:pPr>
      <w:r>
        <w:rPr>
          <w:rFonts w:hint="eastAsia"/>
        </w:rPr>
        <w:t>“拒之门外”是一个常用的成语，意思是不让人进入或加入，表达了一种排斥的态度。这个成语直接使用了“拒”的含义，即用手（扌）阻挡（句）。在社会交往中，我们有时会遇到被他人拒绝的情况，这可能是因为对方有不可告人的理由，或者是出于保护自己的一种本能反应。然而，在更广泛的意义上，“拒之门外”也提醒我们要以开放和包容的心态去接纳新事物和新人，不要轻易地把机会挡在门外。</w:t>
      </w:r>
    </w:p>
    <w:p w14:paraId="029029CF" w14:textId="77777777" w:rsidR="00A5472B" w:rsidRDefault="00A5472B">
      <w:pPr>
        <w:rPr>
          <w:rFonts w:hint="eastAsia"/>
        </w:rPr>
      </w:pPr>
    </w:p>
    <w:p w14:paraId="7D3005A7" w14:textId="77777777" w:rsidR="00A5472B" w:rsidRDefault="00A5472B">
      <w:pPr>
        <w:rPr>
          <w:rFonts w:hint="eastAsia"/>
        </w:rPr>
      </w:pPr>
    </w:p>
    <w:p w14:paraId="1413F11C" w14:textId="77777777" w:rsidR="00A5472B" w:rsidRDefault="00A5472B">
      <w:pPr>
        <w:rPr>
          <w:rFonts w:hint="eastAsia"/>
        </w:rPr>
      </w:pPr>
      <w:r>
        <w:rPr>
          <w:rFonts w:hint="eastAsia"/>
        </w:rPr>
        <w:t>抗拒与接受</w:t>
      </w:r>
    </w:p>
    <w:p w14:paraId="3F26AD1B" w14:textId="77777777" w:rsidR="00A5472B" w:rsidRDefault="00A5472B">
      <w:pPr>
        <w:rPr>
          <w:rFonts w:hint="eastAsia"/>
        </w:rPr>
      </w:pPr>
    </w:p>
    <w:p w14:paraId="20F871A8" w14:textId="77777777" w:rsidR="00A5472B" w:rsidRDefault="00A5472B">
      <w:pPr>
        <w:rPr>
          <w:rFonts w:hint="eastAsia"/>
        </w:rPr>
      </w:pPr>
      <w:r>
        <w:rPr>
          <w:rFonts w:hint="eastAsia"/>
        </w:rPr>
        <w:t>“抗拒”一词则进一步深化了“拒”的意思，强调的是对某种力量、影响或者变化的抵抗。当人们面临改变时，往往会产生抗拒心理，这是人类自我保护机制的一部分。但是，过度的抗拒可能会阻碍个人的成长和社会的进步。相对而言，“接受”则是指愿意接纳新的观念、信息或人，是一种更加积极的态度。在生活中找到抗拒与接受之间的平衡点，对于每个人来说都是一个重要的课题。</w:t>
      </w:r>
    </w:p>
    <w:p w14:paraId="39A26C38" w14:textId="77777777" w:rsidR="00A5472B" w:rsidRDefault="00A5472B">
      <w:pPr>
        <w:rPr>
          <w:rFonts w:hint="eastAsia"/>
        </w:rPr>
      </w:pPr>
    </w:p>
    <w:p w14:paraId="57B52992" w14:textId="77777777" w:rsidR="00A5472B" w:rsidRDefault="00A5472B">
      <w:pPr>
        <w:rPr>
          <w:rFonts w:hint="eastAsia"/>
        </w:rPr>
      </w:pPr>
    </w:p>
    <w:p w14:paraId="55E3DEA1" w14:textId="77777777" w:rsidR="00A5472B" w:rsidRDefault="00A5472B">
      <w:pPr>
        <w:rPr>
          <w:rFonts w:hint="eastAsia"/>
        </w:rPr>
      </w:pPr>
      <w:r>
        <w:rPr>
          <w:rFonts w:hint="eastAsia"/>
        </w:rPr>
        <w:t>拒收礼物</w:t>
      </w:r>
    </w:p>
    <w:p w14:paraId="413A0AC6" w14:textId="77777777" w:rsidR="00A5472B" w:rsidRDefault="00A5472B">
      <w:pPr>
        <w:rPr>
          <w:rFonts w:hint="eastAsia"/>
        </w:rPr>
      </w:pPr>
    </w:p>
    <w:p w14:paraId="5017B92F" w14:textId="77777777" w:rsidR="00A5472B" w:rsidRDefault="00A5472B">
      <w:pPr>
        <w:rPr>
          <w:rFonts w:hint="eastAsia"/>
        </w:rPr>
      </w:pPr>
      <w:r>
        <w:rPr>
          <w:rFonts w:hint="eastAsia"/>
        </w:rPr>
        <w:t>“拒收礼物”指的是拒绝接收别人赠送的东西，这背后可能隐藏着多种原因。有时候是为了保持廉洁，避免因受礼而产生不必要的利益关系；有时则是为了遵守规定或原则，确保公平公正。在中国文化中，送礼和收礼是一门艺术，既体现了人际间的尊重和情谊，也考验着人们的智慧和原则。因此，“拒收礼物”不仅是对“拒”的实践，更是对道德底线的坚守。</w:t>
      </w:r>
    </w:p>
    <w:p w14:paraId="5528D8A4" w14:textId="77777777" w:rsidR="00A5472B" w:rsidRDefault="00A5472B">
      <w:pPr>
        <w:rPr>
          <w:rFonts w:hint="eastAsia"/>
        </w:rPr>
      </w:pPr>
    </w:p>
    <w:p w14:paraId="339DBDD6" w14:textId="77777777" w:rsidR="00A5472B" w:rsidRDefault="00A5472B">
      <w:pPr>
        <w:rPr>
          <w:rFonts w:hint="eastAsia"/>
        </w:rPr>
      </w:pPr>
    </w:p>
    <w:p w14:paraId="216E842F" w14:textId="77777777" w:rsidR="00A5472B" w:rsidRDefault="00A5472B">
      <w:pPr>
        <w:rPr>
          <w:rFonts w:hint="eastAsia"/>
        </w:rPr>
      </w:pPr>
      <w:r>
        <w:rPr>
          <w:rFonts w:hint="eastAsia"/>
        </w:rPr>
        <w:t>拒绝诱惑</w:t>
      </w:r>
    </w:p>
    <w:p w14:paraId="37EBA126" w14:textId="77777777" w:rsidR="00A5472B" w:rsidRDefault="00A5472B">
      <w:pPr>
        <w:rPr>
          <w:rFonts w:hint="eastAsia"/>
        </w:rPr>
      </w:pPr>
    </w:p>
    <w:p w14:paraId="47C27B49" w14:textId="77777777" w:rsidR="00A5472B" w:rsidRDefault="00A5472B">
      <w:pPr>
        <w:rPr>
          <w:rFonts w:hint="eastAsia"/>
        </w:rPr>
      </w:pPr>
      <w:r>
        <w:rPr>
          <w:rFonts w:hint="eastAsia"/>
        </w:rPr>
        <w:t>“拒绝诱惑”是指面对各种吸引时，能够坚守自己的信念和原则，不为所动。诱惑可以来自各个方面，比如物质上的享受、权力地位的追求等。在现代社会中，人们面临着前所未有的诱惑挑战，如何正确处理诱惑，是对每个人意志力的一大考验。“拒绝诱惑”不仅需要勇气，更需要清晰的价值观作为支撑，这样才能在复杂多变的世界里保持清醒的头脑。</w:t>
      </w:r>
    </w:p>
    <w:p w14:paraId="2F13CF60" w14:textId="77777777" w:rsidR="00A5472B" w:rsidRDefault="00A5472B">
      <w:pPr>
        <w:rPr>
          <w:rFonts w:hint="eastAsia"/>
        </w:rPr>
      </w:pPr>
    </w:p>
    <w:p w14:paraId="053EBDB3" w14:textId="77777777" w:rsidR="00A5472B" w:rsidRDefault="00A5472B">
      <w:pPr>
        <w:rPr>
          <w:rFonts w:hint="eastAsia"/>
        </w:rPr>
      </w:pPr>
    </w:p>
    <w:p w14:paraId="4B83FE81" w14:textId="77777777" w:rsidR="00A5472B" w:rsidRDefault="00A5472B">
      <w:pPr>
        <w:rPr>
          <w:rFonts w:hint="eastAsia"/>
        </w:rPr>
      </w:pPr>
      <w:r>
        <w:rPr>
          <w:rFonts w:hint="eastAsia"/>
        </w:rPr>
        <w:t>最后的总结</w:t>
      </w:r>
    </w:p>
    <w:p w14:paraId="7EEB6B7F" w14:textId="77777777" w:rsidR="00A5472B" w:rsidRDefault="00A5472B">
      <w:pPr>
        <w:rPr>
          <w:rFonts w:hint="eastAsia"/>
        </w:rPr>
      </w:pPr>
    </w:p>
    <w:p w14:paraId="63665C1F" w14:textId="77777777" w:rsidR="00A5472B" w:rsidRDefault="00A5472B">
      <w:pPr>
        <w:rPr>
          <w:rFonts w:hint="eastAsia"/>
        </w:rPr>
      </w:pPr>
      <w:r>
        <w:rPr>
          <w:rFonts w:hint="eastAsia"/>
        </w:rPr>
        <w:t>“拒”的拼音部首不仅仅是简单的语言符号，它们背后蕴含着深刻的社会行为准则和个人修养要求。通过对“拒”的理解和应用，我们可以更好地理解自身的行为模式以及如何在不同的社交情境下做出恰当的选择。希望这篇文章能帮助读者们更深入地了解“拒”及其相关词汇所带来的启示。</w:t>
      </w:r>
    </w:p>
    <w:p w14:paraId="4FF3D80A" w14:textId="77777777" w:rsidR="00A5472B" w:rsidRDefault="00A5472B">
      <w:pPr>
        <w:rPr>
          <w:rFonts w:hint="eastAsia"/>
        </w:rPr>
      </w:pPr>
    </w:p>
    <w:p w14:paraId="07EA8471" w14:textId="77777777" w:rsidR="00A5472B" w:rsidRDefault="00A5472B">
      <w:pPr>
        <w:rPr>
          <w:rFonts w:hint="eastAsia"/>
        </w:rPr>
      </w:pPr>
      <w:r>
        <w:rPr>
          <w:rFonts w:hint="eastAsia"/>
        </w:rPr>
        <w:t>本文是由懂得生活网（dongdeshenghuo.com）为大家创作</w:t>
      </w:r>
    </w:p>
    <w:p w14:paraId="55AF4992" w14:textId="58B3E1CE" w:rsidR="00147AB9" w:rsidRDefault="00147AB9"/>
    <w:sectPr w:rsidR="00147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B9"/>
    <w:rsid w:val="00147AB9"/>
    <w:rsid w:val="002C7852"/>
    <w:rsid w:val="00A5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9EAF6-8E55-4086-A4D2-312053B8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AB9"/>
    <w:rPr>
      <w:rFonts w:cstheme="majorBidi"/>
      <w:color w:val="2F5496" w:themeColor="accent1" w:themeShade="BF"/>
      <w:sz w:val="28"/>
      <w:szCs w:val="28"/>
    </w:rPr>
  </w:style>
  <w:style w:type="character" w:customStyle="1" w:styleId="50">
    <w:name w:val="标题 5 字符"/>
    <w:basedOn w:val="a0"/>
    <w:link w:val="5"/>
    <w:uiPriority w:val="9"/>
    <w:semiHidden/>
    <w:rsid w:val="00147AB9"/>
    <w:rPr>
      <w:rFonts w:cstheme="majorBidi"/>
      <w:color w:val="2F5496" w:themeColor="accent1" w:themeShade="BF"/>
      <w:sz w:val="24"/>
    </w:rPr>
  </w:style>
  <w:style w:type="character" w:customStyle="1" w:styleId="60">
    <w:name w:val="标题 6 字符"/>
    <w:basedOn w:val="a0"/>
    <w:link w:val="6"/>
    <w:uiPriority w:val="9"/>
    <w:semiHidden/>
    <w:rsid w:val="00147AB9"/>
    <w:rPr>
      <w:rFonts w:cstheme="majorBidi"/>
      <w:b/>
      <w:bCs/>
      <w:color w:val="2F5496" w:themeColor="accent1" w:themeShade="BF"/>
    </w:rPr>
  </w:style>
  <w:style w:type="character" w:customStyle="1" w:styleId="70">
    <w:name w:val="标题 7 字符"/>
    <w:basedOn w:val="a0"/>
    <w:link w:val="7"/>
    <w:uiPriority w:val="9"/>
    <w:semiHidden/>
    <w:rsid w:val="00147AB9"/>
    <w:rPr>
      <w:rFonts w:cstheme="majorBidi"/>
      <w:b/>
      <w:bCs/>
      <w:color w:val="595959" w:themeColor="text1" w:themeTint="A6"/>
    </w:rPr>
  </w:style>
  <w:style w:type="character" w:customStyle="1" w:styleId="80">
    <w:name w:val="标题 8 字符"/>
    <w:basedOn w:val="a0"/>
    <w:link w:val="8"/>
    <w:uiPriority w:val="9"/>
    <w:semiHidden/>
    <w:rsid w:val="00147AB9"/>
    <w:rPr>
      <w:rFonts w:cstheme="majorBidi"/>
      <w:color w:val="595959" w:themeColor="text1" w:themeTint="A6"/>
    </w:rPr>
  </w:style>
  <w:style w:type="character" w:customStyle="1" w:styleId="90">
    <w:name w:val="标题 9 字符"/>
    <w:basedOn w:val="a0"/>
    <w:link w:val="9"/>
    <w:uiPriority w:val="9"/>
    <w:semiHidden/>
    <w:rsid w:val="00147AB9"/>
    <w:rPr>
      <w:rFonts w:eastAsiaTheme="majorEastAsia" w:cstheme="majorBidi"/>
      <w:color w:val="595959" w:themeColor="text1" w:themeTint="A6"/>
    </w:rPr>
  </w:style>
  <w:style w:type="paragraph" w:styleId="a3">
    <w:name w:val="Title"/>
    <w:basedOn w:val="a"/>
    <w:next w:val="a"/>
    <w:link w:val="a4"/>
    <w:uiPriority w:val="10"/>
    <w:qFormat/>
    <w:rsid w:val="00147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AB9"/>
    <w:pPr>
      <w:spacing w:before="160"/>
      <w:jc w:val="center"/>
    </w:pPr>
    <w:rPr>
      <w:i/>
      <w:iCs/>
      <w:color w:val="404040" w:themeColor="text1" w:themeTint="BF"/>
    </w:rPr>
  </w:style>
  <w:style w:type="character" w:customStyle="1" w:styleId="a8">
    <w:name w:val="引用 字符"/>
    <w:basedOn w:val="a0"/>
    <w:link w:val="a7"/>
    <w:uiPriority w:val="29"/>
    <w:rsid w:val="00147AB9"/>
    <w:rPr>
      <w:i/>
      <w:iCs/>
      <w:color w:val="404040" w:themeColor="text1" w:themeTint="BF"/>
    </w:rPr>
  </w:style>
  <w:style w:type="paragraph" w:styleId="a9">
    <w:name w:val="List Paragraph"/>
    <w:basedOn w:val="a"/>
    <w:uiPriority w:val="34"/>
    <w:qFormat/>
    <w:rsid w:val="00147AB9"/>
    <w:pPr>
      <w:ind w:left="720"/>
      <w:contextualSpacing/>
    </w:pPr>
  </w:style>
  <w:style w:type="character" w:styleId="aa">
    <w:name w:val="Intense Emphasis"/>
    <w:basedOn w:val="a0"/>
    <w:uiPriority w:val="21"/>
    <w:qFormat/>
    <w:rsid w:val="00147AB9"/>
    <w:rPr>
      <w:i/>
      <w:iCs/>
      <w:color w:val="2F5496" w:themeColor="accent1" w:themeShade="BF"/>
    </w:rPr>
  </w:style>
  <w:style w:type="paragraph" w:styleId="ab">
    <w:name w:val="Intense Quote"/>
    <w:basedOn w:val="a"/>
    <w:next w:val="a"/>
    <w:link w:val="ac"/>
    <w:uiPriority w:val="30"/>
    <w:qFormat/>
    <w:rsid w:val="00147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AB9"/>
    <w:rPr>
      <w:i/>
      <w:iCs/>
      <w:color w:val="2F5496" w:themeColor="accent1" w:themeShade="BF"/>
    </w:rPr>
  </w:style>
  <w:style w:type="character" w:styleId="ad">
    <w:name w:val="Intense Reference"/>
    <w:basedOn w:val="a0"/>
    <w:uiPriority w:val="32"/>
    <w:qFormat/>
    <w:rsid w:val="00147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