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1A91" w14:textId="77777777" w:rsidR="00E2459B" w:rsidRDefault="00E2459B">
      <w:pPr>
        <w:rPr>
          <w:rFonts w:hint="eastAsia"/>
        </w:rPr>
      </w:pPr>
    </w:p>
    <w:p w14:paraId="5555AA8B" w14:textId="77777777" w:rsidR="00E2459B" w:rsidRDefault="00E2459B">
      <w:pPr>
        <w:rPr>
          <w:rFonts w:hint="eastAsia"/>
        </w:rPr>
      </w:pPr>
      <w:r>
        <w:rPr>
          <w:rFonts w:hint="eastAsia"/>
        </w:rPr>
        <w:t>拉稀的拼音</w:t>
      </w:r>
    </w:p>
    <w:p w14:paraId="0AE2E56F" w14:textId="77777777" w:rsidR="00E2459B" w:rsidRDefault="00E2459B">
      <w:pPr>
        <w:rPr>
          <w:rFonts w:hint="eastAsia"/>
        </w:rPr>
      </w:pPr>
      <w:r>
        <w:rPr>
          <w:rFonts w:hint="eastAsia"/>
        </w:rPr>
        <w:t>“拉稀”的拼音是“lā xī”。在汉语中，“拉”是指从体内向外排出某种物质的动作，而“稀”则指的是不成形、水分较多的状态。因此，“拉稀”通常用来描述排便异常的一种情况，即腹泻。在生活中，我们可能会遇到各种原因引起的拉稀现象，了解其成因和处理方法对维护健康非常重要。</w:t>
      </w:r>
    </w:p>
    <w:p w14:paraId="3C0F5C78" w14:textId="77777777" w:rsidR="00E2459B" w:rsidRDefault="00E2459B">
      <w:pPr>
        <w:rPr>
          <w:rFonts w:hint="eastAsia"/>
        </w:rPr>
      </w:pPr>
    </w:p>
    <w:p w14:paraId="2BEA10FF" w14:textId="77777777" w:rsidR="00E2459B" w:rsidRDefault="00E2459B">
      <w:pPr>
        <w:rPr>
          <w:rFonts w:hint="eastAsia"/>
        </w:rPr>
      </w:pPr>
    </w:p>
    <w:p w14:paraId="49913AC5" w14:textId="77777777" w:rsidR="00E2459B" w:rsidRDefault="00E2459B">
      <w:pPr>
        <w:rPr>
          <w:rFonts w:hint="eastAsia"/>
        </w:rPr>
      </w:pPr>
      <w:r>
        <w:rPr>
          <w:rFonts w:hint="eastAsia"/>
        </w:rPr>
        <w:t>引起拉稀的原因</w:t>
      </w:r>
    </w:p>
    <w:p w14:paraId="60919C15" w14:textId="77777777" w:rsidR="00E2459B" w:rsidRDefault="00E2459B">
      <w:pPr>
        <w:rPr>
          <w:rFonts w:hint="eastAsia"/>
        </w:rPr>
      </w:pPr>
      <w:r>
        <w:rPr>
          <w:rFonts w:hint="eastAsia"/>
        </w:rPr>
        <w:t>拉稀的原因多种多样，主要包括感染性因素和非感染性因素两大类。感染性因素主要是由细菌（如沙门氏菌、大肠杆菌等）、病毒（如诺如病毒、轮状病毒等）或寄生虫引起；而非感染性因素则可能包括食物不耐受、药物反应、过敏反应以及某些慢性疾病等。不同的原因导致的拉稀在症状上可能会有所差异，严重程度也各不相同。</w:t>
      </w:r>
    </w:p>
    <w:p w14:paraId="0B3BAA3D" w14:textId="77777777" w:rsidR="00E2459B" w:rsidRDefault="00E2459B">
      <w:pPr>
        <w:rPr>
          <w:rFonts w:hint="eastAsia"/>
        </w:rPr>
      </w:pPr>
    </w:p>
    <w:p w14:paraId="66867ACC" w14:textId="77777777" w:rsidR="00E2459B" w:rsidRDefault="00E2459B">
      <w:pPr>
        <w:rPr>
          <w:rFonts w:hint="eastAsia"/>
        </w:rPr>
      </w:pPr>
    </w:p>
    <w:p w14:paraId="3A5B5B1F" w14:textId="77777777" w:rsidR="00E2459B" w:rsidRDefault="00E2459B">
      <w:pPr>
        <w:rPr>
          <w:rFonts w:hint="eastAsia"/>
        </w:rPr>
      </w:pPr>
      <w:r>
        <w:rPr>
          <w:rFonts w:hint="eastAsia"/>
        </w:rPr>
        <w:t>如何应对拉稀</w:t>
      </w:r>
    </w:p>
    <w:p w14:paraId="312C98C2" w14:textId="77777777" w:rsidR="00E2459B" w:rsidRDefault="00E2459B">
      <w:pPr>
        <w:rPr>
          <w:rFonts w:hint="eastAsia"/>
        </w:rPr>
      </w:pPr>
      <w:r>
        <w:rPr>
          <w:rFonts w:hint="eastAsia"/>
        </w:rPr>
        <w:t>当出现拉稀的情况时，首先应该注意补充足够的水分和电解质，以防止脱水。对于轻度至中度的拉稀，可以通过休息、饮食调整（比如食用易消化的食物，避免油腻、辛辣食物）来缓解症状。如果是因为细菌感染导致的严重拉稀，则需要遵医嘱使用抗生素进行治疗。保持良好的个人卫生习惯也是预防拉稀的重要措施之一。</w:t>
      </w:r>
    </w:p>
    <w:p w14:paraId="209D1FDC" w14:textId="77777777" w:rsidR="00E2459B" w:rsidRDefault="00E2459B">
      <w:pPr>
        <w:rPr>
          <w:rFonts w:hint="eastAsia"/>
        </w:rPr>
      </w:pPr>
    </w:p>
    <w:p w14:paraId="037A1580" w14:textId="77777777" w:rsidR="00E2459B" w:rsidRDefault="00E2459B">
      <w:pPr>
        <w:rPr>
          <w:rFonts w:hint="eastAsia"/>
        </w:rPr>
      </w:pPr>
    </w:p>
    <w:p w14:paraId="37521076" w14:textId="77777777" w:rsidR="00E2459B" w:rsidRDefault="00E2459B">
      <w:pPr>
        <w:rPr>
          <w:rFonts w:hint="eastAsia"/>
        </w:rPr>
      </w:pPr>
      <w:r>
        <w:rPr>
          <w:rFonts w:hint="eastAsia"/>
        </w:rPr>
        <w:t>何时寻求医疗帮助</w:t>
      </w:r>
    </w:p>
    <w:p w14:paraId="7BAACABA" w14:textId="77777777" w:rsidR="00E2459B" w:rsidRDefault="00E2459B">
      <w:pPr>
        <w:rPr>
          <w:rFonts w:hint="eastAsia"/>
        </w:rPr>
      </w:pPr>
      <w:r>
        <w:rPr>
          <w:rFonts w:hint="eastAsia"/>
        </w:rPr>
        <w:t>虽然大多数情况下拉稀并不严重，并且会在几天内自行好转，但有些情况还是需要及时就医的。例如，持续时间超过三天的拉稀、伴有高烧、剧烈腹痛、血便等症状，或者出现了明显的脱水迹象（如口干舌燥、尿量减少等），都应该尽快去医院就诊。医生可能会根据具体情况进行相应的检查和治疗。</w:t>
      </w:r>
    </w:p>
    <w:p w14:paraId="6E6F70A9" w14:textId="77777777" w:rsidR="00E2459B" w:rsidRDefault="00E2459B">
      <w:pPr>
        <w:rPr>
          <w:rFonts w:hint="eastAsia"/>
        </w:rPr>
      </w:pPr>
    </w:p>
    <w:p w14:paraId="304C5BE4" w14:textId="77777777" w:rsidR="00E2459B" w:rsidRDefault="00E2459B">
      <w:pPr>
        <w:rPr>
          <w:rFonts w:hint="eastAsia"/>
        </w:rPr>
      </w:pPr>
    </w:p>
    <w:p w14:paraId="21A2AA96" w14:textId="77777777" w:rsidR="00E2459B" w:rsidRDefault="00E2459B">
      <w:pPr>
        <w:rPr>
          <w:rFonts w:hint="eastAsia"/>
        </w:rPr>
      </w:pPr>
      <w:r>
        <w:rPr>
          <w:rFonts w:hint="eastAsia"/>
        </w:rPr>
        <w:t>最后的总结</w:t>
      </w:r>
    </w:p>
    <w:p w14:paraId="07E077C0" w14:textId="77777777" w:rsidR="00E2459B" w:rsidRDefault="00E2459B">
      <w:pPr>
        <w:rPr>
          <w:rFonts w:hint="eastAsia"/>
        </w:rPr>
      </w:pPr>
      <w:r>
        <w:rPr>
          <w:rFonts w:hint="eastAsia"/>
        </w:rPr>
        <w:t>了解“拉稀”的拼音及其背后的知识有助于我们更好地认识这一常见的身体状况，并采取正确的措施加以应对。无论是通过调整生活习惯来预防，还是在必要时寻求专业医疗帮助，都是保护自己和家人健康的有效方式。希望上述信息能够为您提供一些有益的指导。</w:t>
      </w:r>
    </w:p>
    <w:p w14:paraId="50716F89" w14:textId="77777777" w:rsidR="00E2459B" w:rsidRDefault="00E2459B">
      <w:pPr>
        <w:rPr>
          <w:rFonts w:hint="eastAsia"/>
        </w:rPr>
      </w:pPr>
    </w:p>
    <w:p w14:paraId="255CC2F2" w14:textId="77777777" w:rsidR="00E2459B" w:rsidRDefault="00E2459B">
      <w:pPr>
        <w:rPr>
          <w:rFonts w:hint="eastAsia"/>
        </w:rPr>
      </w:pPr>
    </w:p>
    <w:p w14:paraId="54A5A110" w14:textId="77777777" w:rsidR="00E2459B" w:rsidRDefault="00E24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1BE06" w14:textId="72AF92F4" w:rsidR="005C6D58" w:rsidRDefault="005C6D58"/>
    <w:sectPr w:rsidR="005C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58"/>
    <w:rsid w:val="002C7852"/>
    <w:rsid w:val="005C6D58"/>
    <w:rsid w:val="00E2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13A41-499B-40D9-A9FB-73D488CA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