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7B76" w14:textId="77777777" w:rsidR="00925D0E" w:rsidRDefault="00925D0E">
      <w:pPr>
        <w:rPr>
          <w:rFonts w:hint="eastAsia"/>
        </w:rPr>
      </w:pPr>
    </w:p>
    <w:p w14:paraId="1B2DE427" w14:textId="77777777" w:rsidR="00925D0E" w:rsidRDefault="00925D0E">
      <w:pPr>
        <w:rPr>
          <w:rFonts w:hint="eastAsia"/>
        </w:rPr>
      </w:pPr>
      <w:r>
        <w:rPr>
          <w:rFonts w:hint="eastAsia"/>
        </w:rPr>
        <w:t>拆拼法：创意与解构的交汇</w:t>
      </w:r>
    </w:p>
    <w:p w14:paraId="0686C71E" w14:textId="77777777" w:rsidR="00925D0E" w:rsidRDefault="00925D0E">
      <w:pPr>
        <w:rPr>
          <w:rFonts w:hint="eastAsia"/>
        </w:rPr>
      </w:pPr>
      <w:r>
        <w:rPr>
          <w:rFonts w:hint="eastAsia"/>
        </w:rPr>
        <w:t>在设计、艺术以及日常生活中，我们时常遇到需要创新思维来解决问题的情况。拆拼法作为一种创造性思维方式，通过将事物分解成多个部分，然后以新的方式重新组合这些部分，来激发创造力和寻找解决方案。这种方法不仅能够帮助我们在面对复杂问题时找到突破口，还能极大地提升我们的创新能力。</w:t>
      </w:r>
    </w:p>
    <w:p w14:paraId="161F2D96" w14:textId="77777777" w:rsidR="00925D0E" w:rsidRDefault="00925D0E">
      <w:pPr>
        <w:rPr>
          <w:rFonts w:hint="eastAsia"/>
        </w:rPr>
      </w:pPr>
    </w:p>
    <w:p w14:paraId="27269513" w14:textId="77777777" w:rsidR="00925D0E" w:rsidRDefault="00925D0E">
      <w:pPr>
        <w:rPr>
          <w:rFonts w:hint="eastAsia"/>
        </w:rPr>
      </w:pPr>
    </w:p>
    <w:p w14:paraId="276FBEE3" w14:textId="77777777" w:rsidR="00925D0E" w:rsidRDefault="00925D0E">
      <w:pPr>
        <w:rPr>
          <w:rFonts w:hint="eastAsia"/>
        </w:rPr>
      </w:pPr>
      <w:r>
        <w:rPr>
          <w:rFonts w:hint="eastAsia"/>
        </w:rPr>
        <w:t>拆拼法的基本原理</w:t>
      </w:r>
    </w:p>
    <w:p w14:paraId="45DDCF2D" w14:textId="77777777" w:rsidR="00925D0E" w:rsidRDefault="00925D0E">
      <w:pPr>
        <w:rPr>
          <w:rFonts w:hint="eastAsia"/>
        </w:rPr>
      </w:pPr>
      <w:r>
        <w:rPr>
          <w:rFonts w:hint="eastAsia"/>
        </w:rPr>
        <w:t>拆拼法的核心在于“拆”与“拼”。“拆”指的是对现有事物进行彻底的分析和分解，识别出其组成部分以及各部分之间的关系。这一步骤要求我们打破常规思维模式，从不同角度审视对象。“拼”，则是基于前一步骤中获得的知识，通过重新组合元素来创造新事物或解决办法。这一过程鼓励大胆想象，允许尝试不同的组合方式，即使它们看起来不切实际。</w:t>
      </w:r>
    </w:p>
    <w:p w14:paraId="6A2C860B" w14:textId="77777777" w:rsidR="00925D0E" w:rsidRDefault="00925D0E">
      <w:pPr>
        <w:rPr>
          <w:rFonts w:hint="eastAsia"/>
        </w:rPr>
      </w:pPr>
    </w:p>
    <w:p w14:paraId="5013AF8A" w14:textId="77777777" w:rsidR="00925D0E" w:rsidRDefault="00925D0E">
      <w:pPr>
        <w:rPr>
          <w:rFonts w:hint="eastAsia"/>
        </w:rPr>
      </w:pPr>
    </w:p>
    <w:p w14:paraId="676B0723" w14:textId="77777777" w:rsidR="00925D0E" w:rsidRDefault="00925D0E">
      <w:pPr>
        <w:rPr>
          <w:rFonts w:hint="eastAsia"/>
        </w:rPr>
      </w:pPr>
      <w:r>
        <w:rPr>
          <w:rFonts w:hint="eastAsia"/>
        </w:rPr>
        <w:t>拆拼法的应用领域</w:t>
      </w:r>
    </w:p>
    <w:p w14:paraId="14F33CA9" w14:textId="77777777" w:rsidR="00925D0E" w:rsidRDefault="00925D0E">
      <w:pPr>
        <w:rPr>
          <w:rFonts w:hint="eastAsia"/>
        </w:rPr>
      </w:pPr>
      <w:r>
        <w:rPr>
          <w:rFonts w:hint="eastAsia"/>
        </w:rPr>
        <w:t>拆拼法广泛应用于各种领域，包括但不限于产品设计、建筑设计、文学创作等。在产品设计中，设计师们常常利用拆拼法探索新材料和技术的潜在应用，开发出既美观又实用的产品。在建筑设计方面，建筑师们通过对空间和材料的拆解重组，创造出独特且功能性强的空间体验。而在文学创作中，作者们则可能采用类似的方法构建故事结构或人物关系，使作品更加丰富多彩。</w:t>
      </w:r>
    </w:p>
    <w:p w14:paraId="67E35E46" w14:textId="77777777" w:rsidR="00925D0E" w:rsidRDefault="00925D0E">
      <w:pPr>
        <w:rPr>
          <w:rFonts w:hint="eastAsia"/>
        </w:rPr>
      </w:pPr>
    </w:p>
    <w:p w14:paraId="7F2EEF22" w14:textId="77777777" w:rsidR="00925D0E" w:rsidRDefault="00925D0E">
      <w:pPr>
        <w:rPr>
          <w:rFonts w:hint="eastAsia"/>
        </w:rPr>
      </w:pPr>
    </w:p>
    <w:p w14:paraId="71A5EE5F" w14:textId="77777777" w:rsidR="00925D0E" w:rsidRDefault="00925D0E">
      <w:pPr>
        <w:rPr>
          <w:rFonts w:hint="eastAsia"/>
        </w:rPr>
      </w:pPr>
      <w:r>
        <w:rPr>
          <w:rFonts w:hint="eastAsia"/>
        </w:rPr>
        <w:t>拆拼法在教育中的作用</w:t>
      </w:r>
    </w:p>
    <w:p w14:paraId="6548A345" w14:textId="77777777" w:rsidR="00925D0E" w:rsidRDefault="00925D0E">
      <w:pPr>
        <w:rPr>
          <w:rFonts w:hint="eastAsia"/>
        </w:rPr>
      </w:pPr>
      <w:r>
        <w:rPr>
          <w:rFonts w:hint="eastAsia"/>
        </w:rPr>
        <w:t>教育领域也开始认识到拆拼法的价值，并将其融入到教学过程中。教师可以通过引导学生实践拆拼法，培养他们的批判性思维能力和创新意识。例如，在科学课上，学生可以被鼓励去拆解并重新组装一些简单的机械装置，以此理解其工作原理；在艺术课上，则可以通过重组色彩和形状来激发学生的创造力。通过这种方式，学生们不仅能学到知识，更能学会如何思考。</w:t>
      </w:r>
    </w:p>
    <w:p w14:paraId="28A7AF1C" w14:textId="77777777" w:rsidR="00925D0E" w:rsidRDefault="00925D0E">
      <w:pPr>
        <w:rPr>
          <w:rFonts w:hint="eastAsia"/>
        </w:rPr>
      </w:pPr>
    </w:p>
    <w:p w14:paraId="3C13BF1D" w14:textId="77777777" w:rsidR="00925D0E" w:rsidRDefault="00925D0E">
      <w:pPr>
        <w:rPr>
          <w:rFonts w:hint="eastAsia"/>
        </w:rPr>
      </w:pPr>
    </w:p>
    <w:p w14:paraId="3E1697E0" w14:textId="77777777" w:rsidR="00925D0E" w:rsidRDefault="00925D0E">
      <w:pPr>
        <w:rPr>
          <w:rFonts w:hint="eastAsia"/>
        </w:rPr>
      </w:pPr>
      <w:r>
        <w:rPr>
          <w:rFonts w:hint="eastAsia"/>
        </w:rPr>
        <w:t>最后的总结</w:t>
      </w:r>
    </w:p>
    <w:p w14:paraId="19DFBD6F" w14:textId="77777777" w:rsidR="00925D0E" w:rsidRDefault="00925D0E">
      <w:pPr>
        <w:rPr>
          <w:rFonts w:hint="eastAsia"/>
        </w:rPr>
      </w:pPr>
      <w:r>
        <w:rPr>
          <w:rFonts w:hint="eastAsia"/>
        </w:rPr>
        <w:t>拆拼法是一种强大的工具，它挑战了我们传统的思考方式，促使我们从不同视角观察世界。无论是用于解决问题、激发创意还是教育下一代，拆拼法都展示了其独特的价值。随着时代的发展，我们有理由相信，这种富有创造性的思维方式将会得到更广泛的应用，并为社会带来更多的创新成果。</w:t>
      </w:r>
    </w:p>
    <w:p w14:paraId="536BFBB6" w14:textId="77777777" w:rsidR="00925D0E" w:rsidRDefault="00925D0E">
      <w:pPr>
        <w:rPr>
          <w:rFonts w:hint="eastAsia"/>
        </w:rPr>
      </w:pPr>
    </w:p>
    <w:p w14:paraId="6A8CDDA4" w14:textId="77777777" w:rsidR="00925D0E" w:rsidRDefault="00925D0E">
      <w:pPr>
        <w:rPr>
          <w:rFonts w:hint="eastAsia"/>
        </w:rPr>
      </w:pPr>
    </w:p>
    <w:p w14:paraId="11696FC0" w14:textId="77777777" w:rsidR="00925D0E" w:rsidRDefault="00925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DD159B" w14:textId="391FBB83" w:rsidR="007733E4" w:rsidRDefault="007733E4"/>
    <w:sectPr w:rsidR="0077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4"/>
    <w:rsid w:val="002C7852"/>
    <w:rsid w:val="007733E4"/>
    <w:rsid w:val="009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44E91-A52E-49A5-A379-CD349912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