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CFA19" w14:textId="77777777" w:rsidR="00922811" w:rsidRDefault="00922811">
      <w:pPr>
        <w:rPr>
          <w:rFonts w:hint="eastAsia"/>
        </w:rPr>
      </w:pPr>
    </w:p>
    <w:p w14:paraId="2EC8A9FF" w14:textId="77777777" w:rsidR="00922811" w:rsidRDefault="00922811">
      <w:pPr>
        <w:rPr>
          <w:rFonts w:hint="eastAsia"/>
        </w:rPr>
      </w:pPr>
      <w:r>
        <w:rPr>
          <w:rFonts w:hint="eastAsia"/>
        </w:rPr>
        <w:t>抽噎的拼音是什么意思</w:t>
      </w:r>
    </w:p>
    <w:p w14:paraId="05E81752" w14:textId="77777777" w:rsidR="00922811" w:rsidRDefault="00922811">
      <w:pPr>
        <w:rPr>
          <w:rFonts w:hint="eastAsia"/>
        </w:rPr>
      </w:pPr>
      <w:r>
        <w:rPr>
          <w:rFonts w:hint="eastAsia"/>
        </w:rPr>
        <w:t>抽噎，拼音为“chōu yē”，在汉语中是一种描述因哭泣而呼吸不畅，导致短促且断续的气息声的词汇。它不仅描绘了一个人情绪激动时的生理反应，也隐含着深厚的情感色彩和文化内涵。</w:t>
      </w:r>
    </w:p>
    <w:p w14:paraId="4B223A94" w14:textId="77777777" w:rsidR="00922811" w:rsidRDefault="00922811">
      <w:pPr>
        <w:rPr>
          <w:rFonts w:hint="eastAsia"/>
        </w:rPr>
      </w:pPr>
    </w:p>
    <w:p w14:paraId="31151271" w14:textId="77777777" w:rsidR="00922811" w:rsidRDefault="00922811">
      <w:pPr>
        <w:rPr>
          <w:rFonts w:hint="eastAsia"/>
        </w:rPr>
      </w:pPr>
    </w:p>
    <w:p w14:paraId="639A681F" w14:textId="77777777" w:rsidR="00922811" w:rsidRDefault="00922811">
      <w:pPr>
        <w:rPr>
          <w:rFonts w:hint="eastAsia"/>
        </w:rPr>
      </w:pPr>
      <w:r>
        <w:rPr>
          <w:rFonts w:hint="eastAsia"/>
        </w:rPr>
        <w:t>情感表达中的抽噎</w:t>
      </w:r>
    </w:p>
    <w:p w14:paraId="59908555" w14:textId="77777777" w:rsidR="00922811" w:rsidRDefault="00922811">
      <w:pPr>
        <w:rPr>
          <w:rFonts w:hint="eastAsia"/>
        </w:rPr>
      </w:pPr>
      <w:r>
        <w:rPr>
          <w:rFonts w:hint="eastAsia"/>
        </w:rPr>
        <w:t>当人们经历悲伤、失落或极度喜悦等强烈情感时，可能会出现抽噎的现象。这种现象不仅是身体对情感波动的一种自然反应，也是人类共有的情感交流方式之一。通过抽噎，人们能够传达出内心深处的感受，无需言语便能让周围的人感受到那份情感的强度与真诚。</w:t>
      </w:r>
    </w:p>
    <w:p w14:paraId="02412E6A" w14:textId="77777777" w:rsidR="00922811" w:rsidRDefault="00922811">
      <w:pPr>
        <w:rPr>
          <w:rFonts w:hint="eastAsia"/>
        </w:rPr>
      </w:pPr>
    </w:p>
    <w:p w14:paraId="65E4B61A" w14:textId="77777777" w:rsidR="00922811" w:rsidRDefault="00922811">
      <w:pPr>
        <w:rPr>
          <w:rFonts w:hint="eastAsia"/>
        </w:rPr>
      </w:pPr>
    </w:p>
    <w:p w14:paraId="15ADFAB2" w14:textId="77777777" w:rsidR="00922811" w:rsidRDefault="00922811">
      <w:pPr>
        <w:rPr>
          <w:rFonts w:hint="eastAsia"/>
        </w:rPr>
      </w:pPr>
      <w:r>
        <w:rPr>
          <w:rFonts w:hint="eastAsia"/>
        </w:rPr>
        <w:t>抽噎的文化意义</w:t>
      </w:r>
    </w:p>
    <w:p w14:paraId="0F96D1AC" w14:textId="77777777" w:rsidR="00922811" w:rsidRDefault="00922811">
      <w:pPr>
        <w:rPr>
          <w:rFonts w:hint="eastAsia"/>
        </w:rPr>
      </w:pPr>
      <w:r>
        <w:rPr>
          <w:rFonts w:hint="eastAsia"/>
        </w:rPr>
        <w:t>在中国传统文化中，哭泣尤其是带抽噎的哭泣，往往被视为一种情感宣泄的方式，有助于释放内心的压力和负面情绪。古代文学作品中不乏对哭泣场景的描写，它们以细腻的笔触展现了人物的内心世界，增强了作品的艺术感染力。在特定的场合下，如祭祀或纪念活动，适度的哭泣也被视为对逝者尊重的表现。</w:t>
      </w:r>
    </w:p>
    <w:p w14:paraId="34206E4C" w14:textId="77777777" w:rsidR="00922811" w:rsidRDefault="00922811">
      <w:pPr>
        <w:rPr>
          <w:rFonts w:hint="eastAsia"/>
        </w:rPr>
      </w:pPr>
    </w:p>
    <w:p w14:paraId="7B2B2584" w14:textId="77777777" w:rsidR="00922811" w:rsidRDefault="00922811">
      <w:pPr>
        <w:rPr>
          <w:rFonts w:hint="eastAsia"/>
        </w:rPr>
      </w:pPr>
    </w:p>
    <w:p w14:paraId="7ED3BA27" w14:textId="77777777" w:rsidR="00922811" w:rsidRDefault="00922811">
      <w:pPr>
        <w:rPr>
          <w:rFonts w:hint="eastAsia"/>
        </w:rPr>
      </w:pPr>
      <w:r>
        <w:rPr>
          <w:rFonts w:hint="eastAsia"/>
        </w:rPr>
        <w:t>现代医学视角下的抽噎</w:t>
      </w:r>
    </w:p>
    <w:p w14:paraId="672DF4B5" w14:textId="77777777" w:rsidR="00922811" w:rsidRDefault="00922811">
      <w:pPr>
        <w:rPr>
          <w:rFonts w:hint="eastAsia"/>
        </w:rPr>
      </w:pPr>
      <w:r>
        <w:rPr>
          <w:rFonts w:hint="eastAsia"/>
        </w:rPr>
        <w:t>从现代医学的角度来看，抽噎是由于强烈的情绪波动引起交感神经兴奋，进而导致呼吸肌的不规则收缩。这种情况虽然通常是短暂的，但在某些情况下也可能反映出个体的心理状态或潜在健康问题。对于频繁出现抽噎症状的人来说，寻求专业的心理咨询或治疗可能是必要的。</w:t>
      </w:r>
    </w:p>
    <w:p w14:paraId="6824905B" w14:textId="77777777" w:rsidR="00922811" w:rsidRDefault="00922811">
      <w:pPr>
        <w:rPr>
          <w:rFonts w:hint="eastAsia"/>
        </w:rPr>
      </w:pPr>
    </w:p>
    <w:p w14:paraId="1A180D3B" w14:textId="77777777" w:rsidR="00922811" w:rsidRDefault="00922811">
      <w:pPr>
        <w:rPr>
          <w:rFonts w:hint="eastAsia"/>
        </w:rPr>
      </w:pPr>
    </w:p>
    <w:p w14:paraId="18B493E5" w14:textId="77777777" w:rsidR="00922811" w:rsidRDefault="00922811">
      <w:pPr>
        <w:rPr>
          <w:rFonts w:hint="eastAsia"/>
        </w:rPr>
      </w:pPr>
      <w:r>
        <w:rPr>
          <w:rFonts w:hint="eastAsia"/>
        </w:rPr>
        <w:t>如何应对抽噎</w:t>
      </w:r>
    </w:p>
    <w:p w14:paraId="5877B86C" w14:textId="77777777" w:rsidR="00922811" w:rsidRDefault="00922811">
      <w:pPr>
        <w:rPr>
          <w:rFonts w:hint="eastAsia"/>
        </w:rPr>
      </w:pPr>
      <w:r>
        <w:rPr>
          <w:rFonts w:hint="eastAsia"/>
        </w:rPr>
        <w:t>当自己或身边的人出现抽噎情况时，首先要做的是保持平静，提供一个安静舒适的环境让其放松心情。可以尝试进行深呼吸练习，帮助恢复正常的呼吸节奏。同时，给予情感上的支持和安慰也是非常重要的。倾听对方的心声，理解他们的感受，并适时分享自己的经历，都有助于缓解他们的情绪。</w:t>
      </w:r>
    </w:p>
    <w:p w14:paraId="66A971FA" w14:textId="77777777" w:rsidR="00922811" w:rsidRDefault="00922811">
      <w:pPr>
        <w:rPr>
          <w:rFonts w:hint="eastAsia"/>
        </w:rPr>
      </w:pPr>
    </w:p>
    <w:p w14:paraId="770BCAD5" w14:textId="77777777" w:rsidR="00922811" w:rsidRDefault="00922811">
      <w:pPr>
        <w:rPr>
          <w:rFonts w:hint="eastAsia"/>
        </w:rPr>
      </w:pPr>
    </w:p>
    <w:p w14:paraId="03B7ED20" w14:textId="77777777" w:rsidR="00922811" w:rsidRDefault="00922811">
      <w:pPr>
        <w:rPr>
          <w:rFonts w:hint="eastAsia"/>
        </w:rPr>
      </w:pPr>
      <w:r>
        <w:rPr>
          <w:rFonts w:hint="eastAsia"/>
        </w:rPr>
        <w:t>最后的总结</w:t>
      </w:r>
    </w:p>
    <w:p w14:paraId="0A77E205" w14:textId="77777777" w:rsidR="00922811" w:rsidRDefault="00922811">
      <w:pPr>
        <w:rPr>
          <w:rFonts w:hint="eastAsia"/>
        </w:rPr>
      </w:pPr>
      <w:r>
        <w:rPr>
          <w:rFonts w:hint="eastAsia"/>
        </w:rPr>
        <w:t>抽噎作为一种情感表达的形式，承载着丰富的情感信息和文化含义。无论是作为个人情感的自然流露，还是文化传统的一部分，了解抽噎的意义对于我们更好地理解他人，以及维护自身心理健康都具有重要意义。希望每个人都能学会正确面对自己的情感，找到适合自己的情感宣泄方式。</w:t>
      </w:r>
    </w:p>
    <w:p w14:paraId="47323A78" w14:textId="77777777" w:rsidR="00922811" w:rsidRDefault="00922811">
      <w:pPr>
        <w:rPr>
          <w:rFonts w:hint="eastAsia"/>
        </w:rPr>
      </w:pPr>
    </w:p>
    <w:p w14:paraId="49222B27" w14:textId="77777777" w:rsidR="00922811" w:rsidRDefault="00922811">
      <w:pPr>
        <w:rPr>
          <w:rFonts w:hint="eastAsia"/>
        </w:rPr>
      </w:pPr>
    </w:p>
    <w:p w14:paraId="725505B5" w14:textId="77777777" w:rsidR="00922811" w:rsidRDefault="00922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00458" w14:textId="3EDE544E" w:rsidR="002038EA" w:rsidRDefault="002038EA"/>
    <w:sectPr w:rsidR="00203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EA"/>
    <w:rsid w:val="002038EA"/>
    <w:rsid w:val="002C7852"/>
    <w:rsid w:val="0092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37885-6B20-499D-8C02-1A89932F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