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4454" w14:textId="77777777" w:rsidR="00ED375D" w:rsidRDefault="00ED375D">
      <w:pPr>
        <w:rPr>
          <w:rFonts w:hint="eastAsia"/>
        </w:rPr>
      </w:pPr>
    </w:p>
    <w:p w14:paraId="74EE57EE" w14:textId="77777777" w:rsidR="00ED375D" w:rsidRDefault="00ED375D">
      <w:pPr>
        <w:rPr>
          <w:rFonts w:hint="eastAsia"/>
        </w:rPr>
      </w:pPr>
      <w:r>
        <w:rPr>
          <w:rFonts w:hint="eastAsia"/>
        </w:rPr>
        <w:t>扣号的拼音</w:t>
      </w:r>
    </w:p>
    <w:p w14:paraId="648FAF5E" w14:textId="77777777" w:rsidR="00ED375D" w:rsidRDefault="00ED375D">
      <w:pPr>
        <w:rPr>
          <w:rFonts w:hint="eastAsia"/>
        </w:rPr>
      </w:pPr>
      <w:r>
        <w:rPr>
          <w:rFonts w:hint="eastAsia"/>
        </w:rPr>
        <w:t>扣号，在现代汉语中并不直接对应一个特定的词汇或概念，但根据题意理解，“扣号”可能是对“kòu hào”的一种表述尝试。不过，更可能是指的是数学中的括号（kuò hào），包括圆括号（()）、方括号（[]）和花括号（）。在本文中，我们将基于这一理解进行探讨。</w:t>
      </w:r>
    </w:p>
    <w:p w14:paraId="0E47EC46" w14:textId="77777777" w:rsidR="00ED375D" w:rsidRDefault="00ED375D">
      <w:pPr>
        <w:rPr>
          <w:rFonts w:hint="eastAsia"/>
        </w:rPr>
      </w:pPr>
    </w:p>
    <w:p w14:paraId="48EBC0E2" w14:textId="77777777" w:rsidR="00ED375D" w:rsidRDefault="00ED375D">
      <w:pPr>
        <w:rPr>
          <w:rFonts w:hint="eastAsia"/>
        </w:rPr>
      </w:pPr>
    </w:p>
    <w:p w14:paraId="771936A3" w14:textId="77777777" w:rsidR="00ED375D" w:rsidRDefault="00ED375D">
      <w:pPr>
        <w:rPr>
          <w:rFonts w:hint="eastAsia"/>
        </w:rPr>
      </w:pPr>
      <w:r>
        <w:rPr>
          <w:rFonts w:hint="eastAsia"/>
        </w:rPr>
        <w:t>括号的历史与发展</w:t>
      </w:r>
    </w:p>
    <w:p w14:paraId="530D4DE6" w14:textId="77777777" w:rsidR="00ED375D" w:rsidRDefault="00ED375D">
      <w:pPr>
        <w:rPr>
          <w:rFonts w:hint="eastAsia"/>
        </w:rPr>
      </w:pPr>
      <w:r>
        <w:rPr>
          <w:rFonts w:hint="eastAsia"/>
        </w:rPr>
        <w:t>括号作为数学符号之一，其历史可以追溯到几个世纪以前。最早使用类似括号符号的是16世纪的数学家，他们为了区分运算顺序，开始使用各种形式的括号。例如，圆括号首次被引入以明确优先级，使数学表达式更加清晰易懂。随着时间的发展，方括号和花括号也被引入，各自承担不同的功能，比如用于向量、矩阵等高级数学结构的表示。</w:t>
      </w:r>
    </w:p>
    <w:p w14:paraId="7C26D027" w14:textId="77777777" w:rsidR="00ED375D" w:rsidRDefault="00ED375D">
      <w:pPr>
        <w:rPr>
          <w:rFonts w:hint="eastAsia"/>
        </w:rPr>
      </w:pPr>
    </w:p>
    <w:p w14:paraId="0E15A162" w14:textId="77777777" w:rsidR="00ED375D" w:rsidRDefault="00ED375D">
      <w:pPr>
        <w:rPr>
          <w:rFonts w:hint="eastAsia"/>
        </w:rPr>
      </w:pPr>
    </w:p>
    <w:p w14:paraId="2CE8D5C8" w14:textId="77777777" w:rsidR="00ED375D" w:rsidRDefault="00ED375D">
      <w:pPr>
        <w:rPr>
          <w:rFonts w:hint="eastAsia"/>
        </w:rPr>
      </w:pPr>
      <w:r>
        <w:rPr>
          <w:rFonts w:hint="eastAsia"/>
        </w:rPr>
        <w:t>括号在数学中的作用</w:t>
      </w:r>
    </w:p>
    <w:p w14:paraId="64A30692" w14:textId="77777777" w:rsidR="00ED375D" w:rsidRDefault="00ED375D">
      <w:pPr>
        <w:rPr>
          <w:rFonts w:hint="eastAsia"/>
        </w:rPr>
      </w:pPr>
      <w:r>
        <w:rPr>
          <w:rFonts w:hint="eastAsia"/>
        </w:rPr>
        <w:t>在数学领域，括号扮演着至关重要的角色。它们不仅帮助确定运算的先后顺序，还广泛应用于函数定义、集合表示以及复杂公式构建等方面。例如，在代数表达式中，通过合理使用括号可以改变默认的运算顺序，从而精确表达复杂的数学思想。括号对于逻辑运算也至关重要，它们能有效地分隔不同逻辑单元，确保逻辑表达式的准确性。</w:t>
      </w:r>
    </w:p>
    <w:p w14:paraId="79E6B99C" w14:textId="77777777" w:rsidR="00ED375D" w:rsidRDefault="00ED375D">
      <w:pPr>
        <w:rPr>
          <w:rFonts w:hint="eastAsia"/>
        </w:rPr>
      </w:pPr>
    </w:p>
    <w:p w14:paraId="72A93560" w14:textId="77777777" w:rsidR="00ED375D" w:rsidRDefault="00ED375D">
      <w:pPr>
        <w:rPr>
          <w:rFonts w:hint="eastAsia"/>
        </w:rPr>
      </w:pPr>
    </w:p>
    <w:p w14:paraId="024049FC" w14:textId="77777777" w:rsidR="00ED375D" w:rsidRDefault="00ED375D">
      <w:pPr>
        <w:rPr>
          <w:rFonts w:hint="eastAsia"/>
        </w:rPr>
      </w:pPr>
      <w:r>
        <w:rPr>
          <w:rFonts w:hint="eastAsia"/>
        </w:rPr>
        <w:t>括号在编程语言中的应用</w:t>
      </w:r>
    </w:p>
    <w:p w14:paraId="001E96A4" w14:textId="77777777" w:rsidR="00ED375D" w:rsidRDefault="00ED375D">
      <w:pPr>
        <w:rPr>
          <w:rFonts w:hint="eastAsia"/>
        </w:rPr>
      </w:pPr>
      <w:r>
        <w:rPr>
          <w:rFonts w:hint="eastAsia"/>
        </w:rPr>
        <w:t>除了数学领域，括号在计算机科学特别是编程语言中同样占据重要位置。几乎所有的编程语言都会用到括号来定义代码块、函数参数列表、数组索引等。正确使用括号能够保证程序逻辑的准确性和可读性，错误的括号匹配则是导致许多编程错误的常见原因之一。因此，了解并掌握括号在编程中的使用规则是每个程序员的基本功。</w:t>
      </w:r>
    </w:p>
    <w:p w14:paraId="18E8049D" w14:textId="77777777" w:rsidR="00ED375D" w:rsidRDefault="00ED375D">
      <w:pPr>
        <w:rPr>
          <w:rFonts w:hint="eastAsia"/>
        </w:rPr>
      </w:pPr>
    </w:p>
    <w:p w14:paraId="2DCB0057" w14:textId="77777777" w:rsidR="00ED375D" w:rsidRDefault="00ED375D">
      <w:pPr>
        <w:rPr>
          <w:rFonts w:hint="eastAsia"/>
        </w:rPr>
      </w:pPr>
    </w:p>
    <w:p w14:paraId="1C2A9A27" w14:textId="77777777" w:rsidR="00ED375D" w:rsidRDefault="00ED375D">
      <w:pPr>
        <w:rPr>
          <w:rFonts w:hint="eastAsia"/>
        </w:rPr>
      </w:pPr>
      <w:r>
        <w:rPr>
          <w:rFonts w:hint="eastAsia"/>
        </w:rPr>
        <w:t>学习与掌握括号的重要性</w:t>
      </w:r>
    </w:p>
    <w:p w14:paraId="5CD24DB2" w14:textId="77777777" w:rsidR="00ED375D" w:rsidRDefault="00ED375D">
      <w:pPr>
        <w:rPr>
          <w:rFonts w:hint="eastAsia"/>
        </w:rPr>
      </w:pPr>
      <w:r>
        <w:rPr>
          <w:rFonts w:hint="eastAsia"/>
        </w:rPr>
        <w:t>无论是学生还是专业人士，掌握括号的各种用途及其正确的使用方法都是必不可少的。这不仅能提高解决数学问题的能力，还能增强编写代码时的逻辑思维能力和效率。因此，建议初学者多加练习，通过实例来加深对括号使用的理解。同时，随着学习的深入，不断探索括号在不同学科领域的独特应用，将有助于拓宽知识面，提升综合素质。</w:t>
      </w:r>
    </w:p>
    <w:p w14:paraId="6E70FCDC" w14:textId="77777777" w:rsidR="00ED375D" w:rsidRDefault="00ED375D">
      <w:pPr>
        <w:rPr>
          <w:rFonts w:hint="eastAsia"/>
        </w:rPr>
      </w:pPr>
    </w:p>
    <w:p w14:paraId="6F3D3510" w14:textId="77777777" w:rsidR="00ED375D" w:rsidRDefault="00ED375D">
      <w:pPr>
        <w:rPr>
          <w:rFonts w:hint="eastAsia"/>
        </w:rPr>
      </w:pPr>
    </w:p>
    <w:p w14:paraId="49F0A219" w14:textId="77777777" w:rsidR="00ED375D" w:rsidRDefault="00ED3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92F03" w14:textId="1A29A020" w:rsidR="000B0A50" w:rsidRDefault="000B0A50"/>
    <w:sectPr w:rsidR="000B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50"/>
    <w:rsid w:val="000B0A50"/>
    <w:rsid w:val="002C7852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8CF36-07E8-4446-A6FB-C25750C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