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C2BD" w14:textId="77777777" w:rsidR="00C93282" w:rsidRDefault="00C93282">
      <w:pPr>
        <w:rPr>
          <w:rFonts w:hint="eastAsia"/>
        </w:rPr>
      </w:pPr>
    </w:p>
    <w:p w14:paraId="5A26E064" w14:textId="77777777" w:rsidR="00C93282" w:rsidRDefault="00C93282">
      <w:pPr>
        <w:rPr>
          <w:rFonts w:hint="eastAsia"/>
        </w:rPr>
      </w:pPr>
      <w:r>
        <w:rPr>
          <w:rFonts w:hint="eastAsia"/>
        </w:rPr>
        <w:t>户户的拼音</w:t>
      </w:r>
    </w:p>
    <w:p w14:paraId="31A063E1" w14:textId="77777777" w:rsidR="00C93282" w:rsidRDefault="00C93282">
      <w:pPr>
        <w:rPr>
          <w:rFonts w:hint="eastAsia"/>
        </w:rPr>
      </w:pPr>
      <w:r>
        <w:rPr>
          <w:rFonts w:hint="eastAsia"/>
        </w:rPr>
        <w:t>在汉语的学习与应用中，拼音作为汉字的注音工具，扮演着不可或缺的角色。对于“户户”这个词，“户”的拼音是“hù”，因此“户户”的拼音为“hù hù”。这个简单的拼音背后，承载了丰富的文化内涵和社会意义。</w:t>
      </w:r>
    </w:p>
    <w:p w14:paraId="22619E63" w14:textId="77777777" w:rsidR="00C93282" w:rsidRDefault="00C93282">
      <w:pPr>
        <w:rPr>
          <w:rFonts w:hint="eastAsia"/>
        </w:rPr>
      </w:pPr>
    </w:p>
    <w:p w14:paraId="7F7174AE" w14:textId="77777777" w:rsidR="00C93282" w:rsidRDefault="00C93282">
      <w:pPr>
        <w:rPr>
          <w:rFonts w:hint="eastAsia"/>
        </w:rPr>
      </w:pPr>
    </w:p>
    <w:p w14:paraId="2509618C" w14:textId="77777777" w:rsidR="00C93282" w:rsidRDefault="00C93282">
      <w:pPr>
        <w:rPr>
          <w:rFonts w:hint="eastAsia"/>
        </w:rPr>
      </w:pPr>
      <w:r>
        <w:rPr>
          <w:rFonts w:hint="eastAsia"/>
        </w:rPr>
        <w:t>户户：一个普遍而深刻的词汇</w:t>
      </w:r>
    </w:p>
    <w:p w14:paraId="7D68AFA0" w14:textId="77777777" w:rsidR="00C93282" w:rsidRDefault="00C93282">
      <w:pPr>
        <w:rPr>
          <w:rFonts w:hint="eastAsia"/>
        </w:rPr>
      </w:pPr>
      <w:r>
        <w:rPr>
          <w:rFonts w:hint="eastAsia"/>
        </w:rPr>
        <w:t>“户户”一词在日常生活中并不常见，但当我们提及它时，往往指的是每个家庭或家家户户的概念。在中国传统文化里，家是社会的基本单位，每一个“户”代表着一个独立的家庭，而“户户”则象征着社区、村庄乃至整个国家内的所有家庭。这种从个体到集体的转变，体现了中国文化的和谐共融及团结精神。</w:t>
      </w:r>
    </w:p>
    <w:p w14:paraId="44DACEEB" w14:textId="77777777" w:rsidR="00C93282" w:rsidRDefault="00C93282">
      <w:pPr>
        <w:rPr>
          <w:rFonts w:hint="eastAsia"/>
        </w:rPr>
      </w:pPr>
    </w:p>
    <w:p w14:paraId="67D38CBB" w14:textId="77777777" w:rsidR="00C93282" w:rsidRDefault="00C93282">
      <w:pPr>
        <w:rPr>
          <w:rFonts w:hint="eastAsia"/>
        </w:rPr>
      </w:pPr>
    </w:p>
    <w:p w14:paraId="333EB955" w14:textId="77777777" w:rsidR="00C93282" w:rsidRDefault="00C93282">
      <w:pPr>
        <w:rPr>
          <w:rFonts w:hint="eastAsia"/>
        </w:rPr>
      </w:pPr>
      <w:r>
        <w:rPr>
          <w:rFonts w:hint="eastAsia"/>
        </w:rPr>
        <w:t>户户与社会发展</w:t>
      </w:r>
    </w:p>
    <w:p w14:paraId="517244AE" w14:textId="77777777" w:rsidR="00C93282" w:rsidRDefault="00C93282">
      <w:pPr>
        <w:rPr>
          <w:rFonts w:hint="eastAsia"/>
        </w:rPr>
      </w:pPr>
      <w:r>
        <w:rPr>
          <w:rFonts w:hint="eastAsia"/>
        </w:rPr>
        <w:t>随着社会的发展和进步，“户户”之间的联系变得更加紧密。无论是政策实施还是文化传承，“户户”都是不可忽视的基础单元。例如，在精准扶贫政策下，政府致力于让每一户人家都能摆脱贫困，实现小康生活；而在环境保护方面，提倡垃圾分类等措施也需要每户居民的积极参与才能取得成效。由此可见，“户户”虽小，却能反映出社会的整体面貌和发展趋势。</w:t>
      </w:r>
    </w:p>
    <w:p w14:paraId="4A0A245E" w14:textId="77777777" w:rsidR="00C93282" w:rsidRDefault="00C93282">
      <w:pPr>
        <w:rPr>
          <w:rFonts w:hint="eastAsia"/>
        </w:rPr>
      </w:pPr>
    </w:p>
    <w:p w14:paraId="70A35430" w14:textId="77777777" w:rsidR="00C93282" w:rsidRDefault="00C93282">
      <w:pPr>
        <w:rPr>
          <w:rFonts w:hint="eastAsia"/>
        </w:rPr>
      </w:pPr>
    </w:p>
    <w:p w14:paraId="2089AE46" w14:textId="77777777" w:rsidR="00C93282" w:rsidRDefault="00C93282">
      <w:pPr>
        <w:rPr>
          <w:rFonts w:hint="eastAsia"/>
        </w:rPr>
      </w:pPr>
      <w:r>
        <w:rPr>
          <w:rFonts w:hint="eastAsia"/>
        </w:rPr>
        <w:t>现代科技对户户的影响</w:t>
      </w:r>
    </w:p>
    <w:p w14:paraId="26B0DEB4" w14:textId="77777777" w:rsidR="00C93282" w:rsidRDefault="00C93282">
      <w:pPr>
        <w:rPr>
          <w:rFonts w:hint="eastAsia"/>
        </w:rPr>
      </w:pPr>
      <w:r>
        <w:rPr>
          <w:rFonts w:hint="eastAsia"/>
        </w:rPr>
        <w:t>进入21世纪以来，信息技术飞速发展，互联网已经渗透到每一个角落，“户户”也迎来了新的变化。现在，几乎每户家庭都拥有接入互联网的能力，这不仅极大地丰富了人们的生活方式，也为教育、医疗等多个领域带来了变革。在线教育使得优质教育资源得以普及，远程医疗服务让偏远地区的居民也能享受到专业的医疗咨询，这一切都是基于“户户”连接至互联网的基础上实现的。</w:t>
      </w:r>
    </w:p>
    <w:p w14:paraId="77113035" w14:textId="77777777" w:rsidR="00C93282" w:rsidRDefault="00C93282">
      <w:pPr>
        <w:rPr>
          <w:rFonts w:hint="eastAsia"/>
        </w:rPr>
      </w:pPr>
    </w:p>
    <w:p w14:paraId="0A96D572" w14:textId="77777777" w:rsidR="00C93282" w:rsidRDefault="00C93282">
      <w:pPr>
        <w:rPr>
          <w:rFonts w:hint="eastAsia"/>
        </w:rPr>
      </w:pPr>
    </w:p>
    <w:p w14:paraId="7573579D" w14:textId="77777777" w:rsidR="00C93282" w:rsidRDefault="00C93282">
      <w:pPr>
        <w:rPr>
          <w:rFonts w:hint="eastAsia"/>
        </w:rPr>
      </w:pPr>
      <w:r>
        <w:rPr>
          <w:rFonts w:hint="eastAsia"/>
        </w:rPr>
        <w:t>最后的总结</w:t>
      </w:r>
    </w:p>
    <w:p w14:paraId="277D9A88" w14:textId="77777777" w:rsidR="00C93282" w:rsidRDefault="00C93282">
      <w:pPr>
        <w:rPr>
          <w:rFonts w:hint="eastAsia"/>
        </w:rPr>
      </w:pPr>
      <w:r>
        <w:rPr>
          <w:rFonts w:hint="eastAsia"/>
        </w:rPr>
        <w:t>“户户”的拼音虽然简单，但它所蕴含的意义却是深远且多面的。从传统文化中的家族观念到现代社会中的家庭责任，再到信息化时代下的新生活方式，“户户”见证了历史的变迁，并将继续成为推动社会向前发展的重要力量。了解并重视“户户”的作用，对于我们每一个人来说，都有着重要的现实意义。</w:t>
      </w:r>
    </w:p>
    <w:p w14:paraId="05774FDE" w14:textId="77777777" w:rsidR="00C93282" w:rsidRDefault="00C93282">
      <w:pPr>
        <w:rPr>
          <w:rFonts w:hint="eastAsia"/>
        </w:rPr>
      </w:pPr>
    </w:p>
    <w:p w14:paraId="1DBD2600" w14:textId="77777777" w:rsidR="00C93282" w:rsidRDefault="00C93282">
      <w:pPr>
        <w:rPr>
          <w:rFonts w:hint="eastAsia"/>
        </w:rPr>
      </w:pPr>
    </w:p>
    <w:p w14:paraId="5209CB39" w14:textId="77777777" w:rsidR="00C93282" w:rsidRDefault="00C93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74C63" w14:textId="2A211405" w:rsidR="00AF0E21" w:rsidRDefault="00AF0E21"/>
    <w:sectPr w:rsidR="00AF0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21"/>
    <w:rsid w:val="002C7852"/>
    <w:rsid w:val="00AF0E21"/>
    <w:rsid w:val="00C9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4D697-8A0A-4BFF-84D6-9DEF2E3A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