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ED9E" w14:textId="77777777" w:rsidR="00344090" w:rsidRDefault="00344090">
      <w:pPr>
        <w:rPr>
          <w:rFonts w:hint="eastAsia"/>
        </w:rPr>
      </w:pPr>
    </w:p>
    <w:p w14:paraId="7D7113DF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愤世的拼音</w:t>
      </w:r>
    </w:p>
    <w:p w14:paraId="05CDCC48" w14:textId="77777777" w:rsidR="00344090" w:rsidRDefault="00344090">
      <w:pPr>
        <w:rPr>
          <w:rFonts w:hint="eastAsia"/>
        </w:rPr>
      </w:pPr>
    </w:p>
    <w:p w14:paraId="216CAD87" w14:textId="77777777" w:rsidR="00344090" w:rsidRDefault="00344090">
      <w:pPr>
        <w:rPr>
          <w:rFonts w:hint="eastAsia"/>
        </w:rPr>
      </w:pPr>
    </w:p>
    <w:p w14:paraId="6666CBC3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“愤世”一词，其拼音为“fèn shì”，在汉语中表达了一种强烈的不满与批判情绪。这个词不仅揭示了人类情感中对于不公与不合理的深刻愤怒，也映射出个体与社会之间复杂而微妙的互动关系。以下，我们将从拼音解读、词义解析、文化背景、现代应用及心理解读等多个方面，对“愤世”进行深入探讨。</w:t>
      </w:r>
    </w:p>
    <w:p w14:paraId="7B5327FA" w14:textId="77777777" w:rsidR="00344090" w:rsidRDefault="00344090">
      <w:pPr>
        <w:rPr>
          <w:rFonts w:hint="eastAsia"/>
        </w:rPr>
      </w:pPr>
    </w:p>
    <w:p w14:paraId="4C2FC5C5" w14:textId="77777777" w:rsidR="00344090" w:rsidRDefault="00344090">
      <w:pPr>
        <w:rPr>
          <w:rFonts w:hint="eastAsia"/>
        </w:rPr>
      </w:pPr>
    </w:p>
    <w:p w14:paraId="54F7F2AB" w14:textId="77777777" w:rsidR="00344090" w:rsidRDefault="00344090">
      <w:pPr>
        <w:rPr>
          <w:rFonts w:hint="eastAsia"/>
        </w:rPr>
      </w:pPr>
    </w:p>
    <w:p w14:paraId="008CC523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拼音解读与词义分析</w:t>
      </w:r>
    </w:p>
    <w:p w14:paraId="72D890D3" w14:textId="77777777" w:rsidR="00344090" w:rsidRDefault="00344090">
      <w:pPr>
        <w:rPr>
          <w:rFonts w:hint="eastAsia"/>
        </w:rPr>
      </w:pPr>
    </w:p>
    <w:p w14:paraId="141B3848" w14:textId="77777777" w:rsidR="00344090" w:rsidRDefault="00344090">
      <w:pPr>
        <w:rPr>
          <w:rFonts w:hint="eastAsia"/>
        </w:rPr>
      </w:pPr>
    </w:p>
    <w:p w14:paraId="17542FDB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“愤世”的拼音为“fèn shì”，其中“愤”字表示愤怒、不满的情绪，“世”字则指代社会、世界。结合起来，“愤世”即指对世间的不公、不合理现象感到愤怒和不满。这种情绪通常源于个体对社会现状的深刻洞察与反思，以及对理想世界的向往与追求。</w:t>
      </w:r>
    </w:p>
    <w:p w14:paraId="47186C4F" w14:textId="77777777" w:rsidR="00344090" w:rsidRDefault="00344090">
      <w:pPr>
        <w:rPr>
          <w:rFonts w:hint="eastAsia"/>
        </w:rPr>
      </w:pPr>
    </w:p>
    <w:p w14:paraId="0C390F43" w14:textId="77777777" w:rsidR="00344090" w:rsidRDefault="00344090">
      <w:pPr>
        <w:rPr>
          <w:rFonts w:hint="eastAsia"/>
        </w:rPr>
      </w:pPr>
    </w:p>
    <w:p w14:paraId="3FA10DF7" w14:textId="77777777" w:rsidR="00344090" w:rsidRDefault="00344090">
      <w:pPr>
        <w:rPr>
          <w:rFonts w:hint="eastAsia"/>
        </w:rPr>
      </w:pPr>
    </w:p>
    <w:p w14:paraId="708AA2AF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5EDDB06A" w14:textId="77777777" w:rsidR="00344090" w:rsidRDefault="00344090">
      <w:pPr>
        <w:rPr>
          <w:rFonts w:hint="eastAsia"/>
        </w:rPr>
      </w:pPr>
    </w:p>
    <w:p w14:paraId="33CA11F5" w14:textId="77777777" w:rsidR="00344090" w:rsidRDefault="00344090">
      <w:pPr>
        <w:rPr>
          <w:rFonts w:hint="eastAsia"/>
        </w:rPr>
      </w:pPr>
    </w:p>
    <w:p w14:paraId="5B6A3FAE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“愤世”一词在中国传统文化中有着深厚的渊源。自古以来，许多文人墨客在面对社会黑暗、政治腐败时，都会以“愤世嫉俗”的态度来表达自己的不满与抗争。如唐代诗人杜甫的“安得广厦千万间，大庇天下寒士俱欢颜”，便是对社会不公、人民疾苦的深刻批判与同情。这种“愤世”精神，不仅体现了古代文人的社会责任感与担当，也激励了后世无数仁人志士为追求正义与公平而努力奋斗。</w:t>
      </w:r>
    </w:p>
    <w:p w14:paraId="774F5464" w14:textId="77777777" w:rsidR="00344090" w:rsidRDefault="00344090">
      <w:pPr>
        <w:rPr>
          <w:rFonts w:hint="eastAsia"/>
        </w:rPr>
      </w:pPr>
    </w:p>
    <w:p w14:paraId="05EF73EF" w14:textId="77777777" w:rsidR="00344090" w:rsidRDefault="00344090">
      <w:pPr>
        <w:rPr>
          <w:rFonts w:hint="eastAsia"/>
        </w:rPr>
      </w:pPr>
    </w:p>
    <w:p w14:paraId="6C2786EE" w14:textId="77777777" w:rsidR="00344090" w:rsidRDefault="00344090">
      <w:pPr>
        <w:rPr>
          <w:rFonts w:hint="eastAsia"/>
        </w:rPr>
      </w:pPr>
    </w:p>
    <w:p w14:paraId="436318FE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现代应用与社会现象</w:t>
      </w:r>
    </w:p>
    <w:p w14:paraId="033136F7" w14:textId="77777777" w:rsidR="00344090" w:rsidRDefault="00344090">
      <w:pPr>
        <w:rPr>
          <w:rFonts w:hint="eastAsia"/>
        </w:rPr>
      </w:pPr>
    </w:p>
    <w:p w14:paraId="7B4EA0C4" w14:textId="77777777" w:rsidR="00344090" w:rsidRDefault="00344090">
      <w:pPr>
        <w:rPr>
          <w:rFonts w:hint="eastAsia"/>
        </w:rPr>
      </w:pPr>
    </w:p>
    <w:p w14:paraId="125072FD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在现代社会，“愤世”情绪依然普遍存在。随着信息时代的到来，社会问题的曝光与讨论变得更加便捷与广泛。面对环境污染、贫富差距、腐败现象等社会问题，越来越多的人开始以“愤世”的态度来表达自己的不满与担忧。同时，网络平台的兴起也为“愤世”情绪的传播提供了更加便捷的途径。然而，值得注意的是，“愤世”情绪虽然能够引发社会关注与反思，但过度的愤怒与不满也可能导致社会分裂与矛盾加剧。因此，如何理性地表达“愤世”情绪，寻求有效的解决方案，成为了现代社会面临的重要课题。</w:t>
      </w:r>
    </w:p>
    <w:p w14:paraId="54E09E76" w14:textId="77777777" w:rsidR="00344090" w:rsidRDefault="00344090">
      <w:pPr>
        <w:rPr>
          <w:rFonts w:hint="eastAsia"/>
        </w:rPr>
      </w:pPr>
    </w:p>
    <w:p w14:paraId="59C4982A" w14:textId="77777777" w:rsidR="00344090" w:rsidRDefault="00344090">
      <w:pPr>
        <w:rPr>
          <w:rFonts w:hint="eastAsia"/>
        </w:rPr>
      </w:pPr>
    </w:p>
    <w:p w14:paraId="51E24510" w14:textId="77777777" w:rsidR="00344090" w:rsidRDefault="00344090">
      <w:pPr>
        <w:rPr>
          <w:rFonts w:hint="eastAsia"/>
        </w:rPr>
      </w:pPr>
    </w:p>
    <w:p w14:paraId="047DB589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心理解读与应对策略</w:t>
      </w:r>
    </w:p>
    <w:p w14:paraId="44EE522E" w14:textId="77777777" w:rsidR="00344090" w:rsidRDefault="00344090">
      <w:pPr>
        <w:rPr>
          <w:rFonts w:hint="eastAsia"/>
        </w:rPr>
      </w:pPr>
    </w:p>
    <w:p w14:paraId="1F249B28" w14:textId="77777777" w:rsidR="00344090" w:rsidRDefault="00344090">
      <w:pPr>
        <w:rPr>
          <w:rFonts w:hint="eastAsia"/>
        </w:rPr>
      </w:pPr>
    </w:p>
    <w:p w14:paraId="00D5D614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从心理学角度来看，“愤世”情绪通常源于个体对现实与理想之间差距的深刻感知。当个体认为社会现状与自己的价值观、理想状态存在严重冲突时，便会产生愤怒与不满的情绪。为了应对这种情绪，个体可以采取以下策略：一是通过积极的沟通与交流，寻求共识与理解；二是通过参与社会活动、志愿服务等方式，积极投身于社会变革与建设中；三是通过心理咨询与辅导，学会理性地表达与调节自己的情绪。</w:t>
      </w:r>
    </w:p>
    <w:p w14:paraId="73856DB4" w14:textId="77777777" w:rsidR="00344090" w:rsidRDefault="00344090">
      <w:pPr>
        <w:rPr>
          <w:rFonts w:hint="eastAsia"/>
        </w:rPr>
      </w:pPr>
    </w:p>
    <w:p w14:paraId="704F0DB0" w14:textId="77777777" w:rsidR="00344090" w:rsidRDefault="00344090">
      <w:pPr>
        <w:rPr>
          <w:rFonts w:hint="eastAsia"/>
        </w:rPr>
      </w:pPr>
    </w:p>
    <w:p w14:paraId="0CBABDBB" w14:textId="77777777" w:rsidR="00344090" w:rsidRDefault="00344090">
      <w:pPr>
        <w:rPr>
          <w:rFonts w:hint="eastAsia"/>
        </w:rPr>
      </w:pPr>
    </w:p>
    <w:p w14:paraId="630F4D1E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73736" w14:textId="77777777" w:rsidR="00344090" w:rsidRDefault="00344090">
      <w:pPr>
        <w:rPr>
          <w:rFonts w:hint="eastAsia"/>
        </w:rPr>
      </w:pPr>
    </w:p>
    <w:p w14:paraId="2C4EC540" w14:textId="77777777" w:rsidR="00344090" w:rsidRDefault="00344090">
      <w:pPr>
        <w:rPr>
          <w:rFonts w:hint="eastAsia"/>
        </w:rPr>
      </w:pPr>
    </w:p>
    <w:p w14:paraId="163332E8" w14:textId="77777777" w:rsidR="00344090" w:rsidRDefault="00344090">
      <w:pPr>
        <w:rPr>
          <w:rFonts w:hint="eastAsia"/>
        </w:rPr>
      </w:pPr>
      <w:r>
        <w:rPr>
          <w:rFonts w:hint="eastAsia"/>
        </w:rPr>
        <w:tab/>
        <w:t>“愤世”一词不仅揭示了人类情感中对于不公与不合理的深刻愤怒，也映射出个体与社会之间复杂而微妙的互动关系。在面对“愤世”情绪时，我们应保持理性与冷静，通过积极的沟通与交流、参与社会活动以及心理咨询等方式来寻求有效的解决方案。只有这样，我们才能在追求正义与公平的道路上不断前行，共同创造一个更加美好的社会。</w:t>
      </w:r>
    </w:p>
    <w:p w14:paraId="1005F774" w14:textId="77777777" w:rsidR="00344090" w:rsidRDefault="00344090">
      <w:pPr>
        <w:rPr>
          <w:rFonts w:hint="eastAsia"/>
        </w:rPr>
      </w:pPr>
    </w:p>
    <w:p w14:paraId="30D57399" w14:textId="77777777" w:rsidR="00344090" w:rsidRDefault="00344090">
      <w:pPr>
        <w:rPr>
          <w:rFonts w:hint="eastAsia"/>
        </w:rPr>
      </w:pPr>
    </w:p>
    <w:p w14:paraId="7FB1C796" w14:textId="77777777" w:rsidR="00344090" w:rsidRDefault="0034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26836" w14:textId="07C084C2" w:rsidR="00903136" w:rsidRDefault="00903136"/>
    <w:sectPr w:rsidR="0090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36"/>
    <w:rsid w:val="002C7852"/>
    <w:rsid w:val="00344090"/>
    <w:rsid w:val="0090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9E9FF-4877-4887-BB4A-40461A3C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