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75834" w14:textId="77777777" w:rsidR="00082500" w:rsidRDefault="00082500">
      <w:pPr>
        <w:rPr>
          <w:rFonts w:hint="eastAsia"/>
        </w:rPr>
      </w:pPr>
    </w:p>
    <w:p w14:paraId="14FA00E9" w14:textId="77777777" w:rsidR="00082500" w:rsidRDefault="00082500">
      <w:pPr>
        <w:rPr>
          <w:rFonts w:hint="eastAsia"/>
        </w:rPr>
      </w:pPr>
      <w:r>
        <w:rPr>
          <w:rFonts w:hint="eastAsia"/>
        </w:rPr>
        <w:t>感谢老师的拼音大写</w:t>
      </w:r>
    </w:p>
    <w:p w14:paraId="1691E325" w14:textId="77777777" w:rsidR="00082500" w:rsidRDefault="00082500">
      <w:pPr>
        <w:rPr>
          <w:rFonts w:hint="eastAsia"/>
        </w:rPr>
      </w:pPr>
      <w:r>
        <w:rPr>
          <w:rFonts w:hint="eastAsia"/>
        </w:rPr>
        <w:t>在我们的学习生涯中，老师扮演着至关重要的角色。他们不仅传授知识，还教导我们如何做人、如何面对生活中的挑战。因此，“感谢老师”的话题总是能触动每一个人的心弦。今天，我们将以“GANXIE LAOSHI”（感谢老师的拼音大写）为标题，来深入探讨这份特殊的情感。</w:t>
      </w:r>
    </w:p>
    <w:p w14:paraId="70FB8078" w14:textId="77777777" w:rsidR="00082500" w:rsidRDefault="00082500">
      <w:pPr>
        <w:rPr>
          <w:rFonts w:hint="eastAsia"/>
        </w:rPr>
      </w:pPr>
    </w:p>
    <w:p w14:paraId="71DF9044" w14:textId="77777777" w:rsidR="00082500" w:rsidRDefault="00082500">
      <w:pPr>
        <w:rPr>
          <w:rFonts w:hint="eastAsia"/>
        </w:rPr>
      </w:pPr>
    </w:p>
    <w:p w14:paraId="49B6947A" w14:textId="77777777" w:rsidR="00082500" w:rsidRDefault="00082500">
      <w:pPr>
        <w:rPr>
          <w:rFonts w:hint="eastAsia"/>
        </w:rPr>
      </w:pPr>
      <w:r>
        <w:rPr>
          <w:rFonts w:hint="eastAsia"/>
        </w:rPr>
        <w:t>感恩之情的起源</w:t>
      </w:r>
    </w:p>
    <w:p w14:paraId="307F4CD0" w14:textId="77777777" w:rsidR="00082500" w:rsidRDefault="00082500">
      <w:pPr>
        <w:rPr>
          <w:rFonts w:hint="eastAsia"/>
        </w:rPr>
      </w:pPr>
      <w:r>
        <w:rPr>
          <w:rFonts w:hint="eastAsia"/>
        </w:rPr>
        <w:t>每个人的成长道路上都离不开老师的引导与帮助。从幼儿园到大学，甚至是在职培训期间，老师们用他们的智慧和耐心，照亮了我们前行的道路。感恩之心源于对这种无私奉献的认可与尊重。当我们用“GANXIE LAOSHI”表达感激之情时，实际上是在向那些曾经给予我们支持和鼓励的人致以最高的敬意。</w:t>
      </w:r>
    </w:p>
    <w:p w14:paraId="41C7CD8D" w14:textId="77777777" w:rsidR="00082500" w:rsidRDefault="00082500">
      <w:pPr>
        <w:rPr>
          <w:rFonts w:hint="eastAsia"/>
        </w:rPr>
      </w:pPr>
    </w:p>
    <w:p w14:paraId="1F40E033" w14:textId="77777777" w:rsidR="00082500" w:rsidRDefault="00082500">
      <w:pPr>
        <w:rPr>
          <w:rFonts w:hint="eastAsia"/>
        </w:rPr>
      </w:pPr>
    </w:p>
    <w:p w14:paraId="07AB1AB3" w14:textId="77777777" w:rsidR="00082500" w:rsidRDefault="00082500">
      <w:pPr>
        <w:rPr>
          <w:rFonts w:hint="eastAsia"/>
        </w:rPr>
      </w:pPr>
      <w:r>
        <w:rPr>
          <w:rFonts w:hint="eastAsia"/>
        </w:rPr>
        <w:t>教育的重要性</w:t>
      </w:r>
    </w:p>
    <w:p w14:paraId="156D4D14" w14:textId="77777777" w:rsidR="00082500" w:rsidRDefault="00082500">
      <w:pPr>
        <w:rPr>
          <w:rFonts w:hint="eastAsia"/>
        </w:rPr>
      </w:pPr>
      <w:r>
        <w:rPr>
          <w:rFonts w:hint="eastAsia"/>
        </w:rPr>
        <w:t>教育是社会进步和个人成长的关键因素之一。而教师则是这一过程中最为关键的角色。通过教学，他们不仅传递了学科知识，更重要的是培养了学生的批判性思维能力、解决问题的能力以及团队合作精神。正是这些技能让我们能够更好地适应快速变化的世界。可以说，“GANXIE LAOSHI”不仅是对个人恩情的感谢，也是对教育价值的一种肯定。</w:t>
      </w:r>
    </w:p>
    <w:p w14:paraId="3EBF297E" w14:textId="77777777" w:rsidR="00082500" w:rsidRDefault="00082500">
      <w:pPr>
        <w:rPr>
          <w:rFonts w:hint="eastAsia"/>
        </w:rPr>
      </w:pPr>
    </w:p>
    <w:p w14:paraId="292B08CD" w14:textId="77777777" w:rsidR="00082500" w:rsidRDefault="00082500">
      <w:pPr>
        <w:rPr>
          <w:rFonts w:hint="eastAsia"/>
        </w:rPr>
      </w:pPr>
    </w:p>
    <w:p w14:paraId="7FFF8F9A" w14:textId="77777777" w:rsidR="00082500" w:rsidRDefault="00082500">
      <w:pPr>
        <w:rPr>
          <w:rFonts w:hint="eastAsia"/>
        </w:rPr>
      </w:pPr>
      <w:r>
        <w:rPr>
          <w:rFonts w:hint="eastAsia"/>
        </w:rPr>
        <w:t>实践中的感谢行动</w:t>
      </w:r>
    </w:p>
    <w:p w14:paraId="6383E456" w14:textId="77777777" w:rsidR="00082500" w:rsidRDefault="00082500">
      <w:pPr>
        <w:rPr>
          <w:rFonts w:hint="eastAsia"/>
        </w:rPr>
      </w:pPr>
      <w:r>
        <w:rPr>
          <w:rFonts w:hint="eastAsia"/>
        </w:rPr>
        <w:t>表达对老师的感谢不应仅仅停留在口头上。可以通过各种方式将这份感激转化为实际行动，比如撰写一封诚挚的感谢信、制作一份特别的礼物或是参与学校的志愿者服务等。这些行为不仅能增强师生之间的情感联系，也能激发更多学生去珍惜并回馈这份珍贵的情谊。记住，“GANXIE LAOSHI”不只是一个口号，更应该成为一种日常的行为准则。</w:t>
      </w:r>
    </w:p>
    <w:p w14:paraId="651FCFDE" w14:textId="77777777" w:rsidR="00082500" w:rsidRDefault="00082500">
      <w:pPr>
        <w:rPr>
          <w:rFonts w:hint="eastAsia"/>
        </w:rPr>
      </w:pPr>
    </w:p>
    <w:p w14:paraId="2637F90D" w14:textId="77777777" w:rsidR="00082500" w:rsidRDefault="00082500">
      <w:pPr>
        <w:rPr>
          <w:rFonts w:hint="eastAsia"/>
        </w:rPr>
      </w:pPr>
    </w:p>
    <w:p w14:paraId="388FFCAA" w14:textId="77777777" w:rsidR="00082500" w:rsidRDefault="00082500">
      <w:pPr>
        <w:rPr>
          <w:rFonts w:hint="eastAsia"/>
        </w:rPr>
      </w:pPr>
      <w:r>
        <w:rPr>
          <w:rFonts w:hint="eastAsia"/>
        </w:rPr>
        <w:t>最后的总结：持续的影响</w:t>
      </w:r>
    </w:p>
    <w:p w14:paraId="342D8EB0" w14:textId="77777777" w:rsidR="00082500" w:rsidRDefault="00082500">
      <w:pPr>
        <w:rPr>
          <w:rFonts w:hint="eastAsia"/>
        </w:rPr>
      </w:pPr>
      <w:r>
        <w:rPr>
          <w:rFonts w:hint="eastAsia"/>
        </w:rPr>
        <w:t>随着时间的推移，“GANXIE LAOSHI”的意义超越了简单的感谢。它象征着一种积极向上的态度，激励着一代又一代的学生不断前进。无论我们走到哪里，都不应忘记那些在我们求学路上点亮明灯的老师们。因为有了他们的辛勤付出，才有了今天的我们。让我们怀着一颗感恩的心，继续前行，同时也将这份爱与希望传递给更多的人。</w:t>
      </w:r>
    </w:p>
    <w:p w14:paraId="5791AA6B" w14:textId="77777777" w:rsidR="00082500" w:rsidRDefault="00082500">
      <w:pPr>
        <w:rPr>
          <w:rFonts w:hint="eastAsia"/>
        </w:rPr>
      </w:pPr>
    </w:p>
    <w:p w14:paraId="63572627" w14:textId="77777777" w:rsidR="00082500" w:rsidRDefault="00082500">
      <w:pPr>
        <w:rPr>
          <w:rFonts w:hint="eastAsia"/>
        </w:rPr>
      </w:pPr>
    </w:p>
    <w:p w14:paraId="6BEECE28" w14:textId="77777777" w:rsidR="00082500" w:rsidRDefault="000825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04163" w14:textId="215F9BF5" w:rsidR="00411AE5" w:rsidRDefault="00411AE5"/>
    <w:sectPr w:rsidR="00411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E5"/>
    <w:rsid w:val="00082500"/>
    <w:rsid w:val="002C7852"/>
    <w:rsid w:val="004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32F54-C645-4673-9EAF-5A1E114B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