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291A" w14:textId="77777777" w:rsidR="005B2496" w:rsidRDefault="005B2496">
      <w:pPr>
        <w:rPr>
          <w:rFonts w:hint="eastAsia"/>
        </w:rPr>
      </w:pPr>
    </w:p>
    <w:p w14:paraId="29D55981" w14:textId="77777777" w:rsidR="005B2496" w:rsidRDefault="005B2496">
      <w:pPr>
        <w:rPr>
          <w:rFonts w:hint="eastAsia"/>
        </w:rPr>
      </w:pPr>
      <w:r>
        <w:rPr>
          <w:rFonts w:hint="eastAsia"/>
        </w:rPr>
        <w:t>恨的拼音是三声</w:t>
      </w:r>
    </w:p>
    <w:p w14:paraId="7B6C2A05" w14:textId="77777777" w:rsidR="005B2496" w:rsidRDefault="005B2496">
      <w:pPr>
        <w:rPr>
          <w:rFonts w:hint="eastAsia"/>
        </w:rPr>
      </w:pPr>
      <w:r>
        <w:rPr>
          <w:rFonts w:hint="eastAsia"/>
        </w:rPr>
        <w:t>汉语中的情感词汇丰富多彩，其中“恨”这个字以其独特的含义和发音在众多词汇中占据了一席之地。恨，其拼音为"hèn"，属于第三声。这一声调赋予了它一种跌宕起伏的语感，仿佛在诉说着人们内心深处复杂而深刻的情感波动。</w:t>
      </w:r>
    </w:p>
    <w:p w14:paraId="13897F69" w14:textId="77777777" w:rsidR="005B2496" w:rsidRDefault="005B2496">
      <w:pPr>
        <w:rPr>
          <w:rFonts w:hint="eastAsia"/>
        </w:rPr>
      </w:pPr>
    </w:p>
    <w:p w14:paraId="4817EA85" w14:textId="77777777" w:rsidR="005B2496" w:rsidRDefault="005B2496">
      <w:pPr>
        <w:rPr>
          <w:rFonts w:hint="eastAsia"/>
        </w:rPr>
      </w:pPr>
    </w:p>
    <w:p w14:paraId="2BAA386A" w14:textId="77777777" w:rsidR="005B2496" w:rsidRDefault="005B2496">
      <w:pPr>
        <w:rPr>
          <w:rFonts w:hint="eastAsia"/>
        </w:rPr>
      </w:pPr>
      <w:r>
        <w:rPr>
          <w:rFonts w:hint="eastAsia"/>
        </w:rPr>
        <w:t>恨的意义与表达</w:t>
      </w:r>
    </w:p>
    <w:p w14:paraId="6B730FA4" w14:textId="77777777" w:rsidR="005B2496" w:rsidRDefault="005B2496">
      <w:pPr>
        <w:rPr>
          <w:rFonts w:hint="eastAsia"/>
        </w:rPr>
      </w:pPr>
      <w:r>
        <w:rPr>
          <w:rFonts w:hint="eastAsia"/>
        </w:rPr>
        <w:t>当我们谈论到“恨”，我们往往指向一种强烈的负面情绪，这种情绪通常源于伤害、失望或是不公。恨不同于简单的不喜欢或厌恶，它是更为激烈和持久的情感状态。在中文里，“恨”可以用来表达从轻微的不满到深深的怨恨等不同程度的负面情感。值得注意的是，在一些情况下，人们也会用“恨”来表示一种遗憾或惋惜之情，比如“悔恨”。这展示了汉字多面性的魅力所在。</w:t>
      </w:r>
    </w:p>
    <w:p w14:paraId="08BA1EB0" w14:textId="77777777" w:rsidR="005B2496" w:rsidRDefault="005B2496">
      <w:pPr>
        <w:rPr>
          <w:rFonts w:hint="eastAsia"/>
        </w:rPr>
      </w:pPr>
    </w:p>
    <w:p w14:paraId="69374B60" w14:textId="77777777" w:rsidR="005B2496" w:rsidRDefault="005B2496">
      <w:pPr>
        <w:rPr>
          <w:rFonts w:hint="eastAsia"/>
        </w:rPr>
      </w:pPr>
    </w:p>
    <w:p w14:paraId="676C9739" w14:textId="77777777" w:rsidR="005B2496" w:rsidRDefault="005B2496">
      <w:pPr>
        <w:rPr>
          <w:rFonts w:hint="eastAsia"/>
        </w:rPr>
      </w:pPr>
      <w:r>
        <w:rPr>
          <w:rFonts w:hint="eastAsia"/>
        </w:rPr>
        <w:t>文化背景下的“恨”</w:t>
      </w:r>
    </w:p>
    <w:p w14:paraId="289942BB" w14:textId="77777777" w:rsidR="005B2496" w:rsidRDefault="005B2496">
      <w:pPr>
        <w:rPr>
          <w:rFonts w:hint="eastAsia"/>
        </w:rPr>
      </w:pPr>
      <w:r>
        <w:rPr>
          <w:rFonts w:hint="eastAsia"/>
        </w:rPr>
        <w:t>在中国的历史和文学作品中，“恨”常常被描绘成一种能够激发人物行动的重要动力。从古典小说《红楼梦》中贾宝玉与林黛玉之间因误会而生的爱恨情仇，到现代文学对社会不公和个人命运抗争的描写，“恨”始终是一个重要的主题。这些作品不仅展现了个人情感的深度，也反映了特定历史背景下人们的生存状态和社会风貌。</w:t>
      </w:r>
    </w:p>
    <w:p w14:paraId="4A74DD68" w14:textId="77777777" w:rsidR="005B2496" w:rsidRDefault="005B2496">
      <w:pPr>
        <w:rPr>
          <w:rFonts w:hint="eastAsia"/>
        </w:rPr>
      </w:pPr>
    </w:p>
    <w:p w14:paraId="4FFF795A" w14:textId="77777777" w:rsidR="005B2496" w:rsidRDefault="005B2496">
      <w:pPr>
        <w:rPr>
          <w:rFonts w:hint="eastAsia"/>
        </w:rPr>
      </w:pPr>
    </w:p>
    <w:p w14:paraId="0F7B85AB" w14:textId="77777777" w:rsidR="005B2496" w:rsidRDefault="005B2496">
      <w:pPr>
        <w:rPr>
          <w:rFonts w:hint="eastAsia"/>
        </w:rPr>
      </w:pPr>
      <w:r>
        <w:rPr>
          <w:rFonts w:hint="eastAsia"/>
        </w:rPr>
        <w:t>如何应对恨的情绪</w:t>
      </w:r>
    </w:p>
    <w:p w14:paraId="6688D1CC" w14:textId="77777777" w:rsidR="005B2496" w:rsidRDefault="005B2496">
      <w:pPr>
        <w:rPr>
          <w:rFonts w:hint="eastAsia"/>
        </w:rPr>
      </w:pPr>
      <w:r>
        <w:rPr>
          <w:rFonts w:hint="eastAsia"/>
        </w:rPr>
        <w:t>虽然恨是一种正常的情感体验，但长期处于恨的情绪中会对身心健康造成负面影响。因此，学会正确处理恨的情绪至关重要。认识到自己的情绪并接受它的存在是第一步。接着，可以通过沟通交流、心理咨询等方式尝试化解内心的积怨。培养宽容的心态，学会原谅他人，也是克服恨意的有效途径之一。在这个过程中，保持积极乐观的生活态度同样不可或缺。</w:t>
      </w:r>
    </w:p>
    <w:p w14:paraId="5F9AA80D" w14:textId="77777777" w:rsidR="005B2496" w:rsidRDefault="005B2496">
      <w:pPr>
        <w:rPr>
          <w:rFonts w:hint="eastAsia"/>
        </w:rPr>
      </w:pPr>
    </w:p>
    <w:p w14:paraId="38DBA300" w14:textId="77777777" w:rsidR="005B2496" w:rsidRDefault="005B2496">
      <w:pPr>
        <w:rPr>
          <w:rFonts w:hint="eastAsia"/>
        </w:rPr>
      </w:pPr>
    </w:p>
    <w:p w14:paraId="40EBCD5D" w14:textId="77777777" w:rsidR="005B2496" w:rsidRDefault="005B2496">
      <w:pPr>
        <w:rPr>
          <w:rFonts w:hint="eastAsia"/>
        </w:rPr>
      </w:pPr>
      <w:r>
        <w:rPr>
          <w:rFonts w:hint="eastAsia"/>
        </w:rPr>
        <w:t>最后的总结：超越恨的力量</w:t>
      </w:r>
    </w:p>
    <w:p w14:paraId="6E559B43" w14:textId="77777777" w:rsidR="005B2496" w:rsidRDefault="005B2496">
      <w:pPr>
        <w:rPr>
          <w:rFonts w:hint="eastAsia"/>
        </w:rPr>
      </w:pPr>
      <w:r>
        <w:rPr>
          <w:rFonts w:hint="eastAsia"/>
        </w:rPr>
        <w:t>“恨”的拼音虽仅为简单的一音节——"hèn"，但它所承载的意义却深远而复杂。了解恨的本质，学习如何恰当地表达和管理这种情绪，对于提升个人的心理健康水平和社会和谐具有重要意义。通过理解和实践，我们可以超越恨的束缚，走向更加宽广的人生道路。</w:t>
      </w:r>
    </w:p>
    <w:p w14:paraId="56998724" w14:textId="77777777" w:rsidR="005B2496" w:rsidRDefault="005B2496">
      <w:pPr>
        <w:rPr>
          <w:rFonts w:hint="eastAsia"/>
        </w:rPr>
      </w:pPr>
    </w:p>
    <w:p w14:paraId="36882A8D" w14:textId="77777777" w:rsidR="005B2496" w:rsidRDefault="005B2496">
      <w:pPr>
        <w:rPr>
          <w:rFonts w:hint="eastAsia"/>
        </w:rPr>
      </w:pPr>
    </w:p>
    <w:p w14:paraId="4CA6EB84" w14:textId="77777777" w:rsidR="005B2496" w:rsidRDefault="005B2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0BEFE" w14:textId="3015BAAA" w:rsidR="000637B3" w:rsidRDefault="000637B3"/>
    <w:sectPr w:rsidR="0006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B3"/>
    <w:rsid w:val="000637B3"/>
    <w:rsid w:val="002C7852"/>
    <w:rsid w:val="005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B6565-091B-4029-8819-D3A9570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