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E396B" w14:textId="77777777" w:rsidR="004D3F96" w:rsidRDefault="004D3F96">
      <w:pPr>
        <w:rPr>
          <w:rFonts w:hint="eastAsia"/>
        </w:rPr>
      </w:pPr>
    </w:p>
    <w:p w14:paraId="034AD2CC" w14:textId="77777777" w:rsidR="004D3F96" w:rsidRDefault="004D3F96">
      <w:pPr>
        <w:rPr>
          <w:rFonts w:hint="eastAsia"/>
        </w:rPr>
      </w:pPr>
      <w:r>
        <w:rPr>
          <w:rFonts w:hint="eastAsia"/>
        </w:rPr>
        <w:t>恨的拼音和组词组</w:t>
      </w:r>
    </w:p>
    <w:p w14:paraId="642D7E55" w14:textId="77777777" w:rsidR="004D3F96" w:rsidRDefault="004D3F96">
      <w:pPr>
        <w:rPr>
          <w:rFonts w:hint="eastAsia"/>
        </w:rPr>
      </w:pPr>
      <w:r>
        <w:rPr>
          <w:rFonts w:hint="eastAsia"/>
        </w:rPr>
        <w:t>在汉语学习中，了解汉字的发音及其构成词汇的方式是基础中的基础。今天，我们就来探讨“恨”这个字的拼音和它能够组成的词汇。</w:t>
      </w:r>
    </w:p>
    <w:p w14:paraId="023330F7" w14:textId="77777777" w:rsidR="004D3F96" w:rsidRDefault="004D3F96">
      <w:pPr>
        <w:rPr>
          <w:rFonts w:hint="eastAsia"/>
        </w:rPr>
      </w:pPr>
    </w:p>
    <w:p w14:paraId="30A73CAC" w14:textId="77777777" w:rsidR="004D3F96" w:rsidRDefault="004D3F96">
      <w:pPr>
        <w:rPr>
          <w:rFonts w:hint="eastAsia"/>
        </w:rPr>
      </w:pPr>
    </w:p>
    <w:p w14:paraId="2186EF50" w14:textId="77777777" w:rsidR="004D3F96" w:rsidRDefault="004D3F96">
      <w:pPr>
        <w:rPr>
          <w:rFonts w:hint="eastAsia"/>
        </w:rPr>
      </w:pPr>
      <w:r>
        <w:rPr>
          <w:rFonts w:hint="eastAsia"/>
        </w:rPr>
        <w:t>恨的拼音</w:t>
      </w:r>
    </w:p>
    <w:p w14:paraId="60D318E7" w14:textId="77777777" w:rsidR="004D3F96" w:rsidRDefault="004D3F96">
      <w:pPr>
        <w:rPr>
          <w:rFonts w:hint="eastAsia"/>
        </w:rPr>
      </w:pPr>
      <w:r>
        <w:rPr>
          <w:rFonts w:hint="eastAsia"/>
        </w:rPr>
        <w:t>“恨”的拼音是“hèn”，声调为第四声，属于开口呼韵母。在汉语拼音体系中，这是一个非常典型的组合，体现了汉语语音的丰富性与多样性。学习者可以通过练习这个音节，更好地掌握汉语发音规则，尤其是对于那些非母语使用者来说，理解并准确发出这个音节至关重要。</w:t>
      </w:r>
    </w:p>
    <w:p w14:paraId="4D2EDB28" w14:textId="77777777" w:rsidR="004D3F96" w:rsidRDefault="004D3F96">
      <w:pPr>
        <w:rPr>
          <w:rFonts w:hint="eastAsia"/>
        </w:rPr>
      </w:pPr>
    </w:p>
    <w:p w14:paraId="5551041A" w14:textId="77777777" w:rsidR="004D3F96" w:rsidRDefault="004D3F96">
      <w:pPr>
        <w:rPr>
          <w:rFonts w:hint="eastAsia"/>
        </w:rPr>
      </w:pPr>
    </w:p>
    <w:p w14:paraId="37D78982" w14:textId="77777777" w:rsidR="004D3F96" w:rsidRDefault="004D3F96">
      <w:pPr>
        <w:rPr>
          <w:rFonts w:hint="eastAsia"/>
        </w:rPr>
      </w:pPr>
      <w:r>
        <w:rPr>
          <w:rFonts w:hint="eastAsia"/>
        </w:rPr>
        <w:t>由“恨”组成的词汇</w:t>
      </w:r>
    </w:p>
    <w:p w14:paraId="6675A9B3" w14:textId="77777777" w:rsidR="004D3F96" w:rsidRDefault="004D3F96">
      <w:pPr>
        <w:rPr>
          <w:rFonts w:hint="eastAsia"/>
        </w:rPr>
      </w:pPr>
      <w:r>
        <w:rPr>
          <w:rFonts w:hint="eastAsia"/>
        </w:rPr>
        <w:t>接下来，我们来看一下“恨”可以组成哪些词汇。首先是“仇恨”，指的是由于受到伤害或感到不公平而对某人或某事物产生的强烈不满或怨恨情绪。“悔恨”则表达了对自己过去行为的后悔和懊恼之情，是一种自我反省后的情绪反应。还有“痛恨”，用来描述对某些事情或人的极度厌恶和反感。</w:t>
      </w:r>
    </w:p>
    <w:p w14:paraId="438B4037" w14:textId="77777777" w:rsidR="004D3F96" w:rsidRDefault="004D3F96">
      <w:pPr>
        <w:rPr>
          <w:rFonts w:hint="eastAsia"/>
        </w:rPr>
      </w:pPr>
    </w:p>
    <w:p w14:paraId="2C3089CE" w14:textId="77777777" w:rsidR="004D3F96" w:rsidRDefault="004D3F96">
      <w:pPr>
        <w:rPr>
          <w:rFonts w:hint="eastAsia"/>
        </w:rPr>
      </w:pPr>
    </w:p>
    <w:p w14:paraId="3251CD49" w14:textId="77777777" w:rsidR="004D3F96" w:rsidRDefault="004D3F96">
      <w:pPr>
        <w:rPr>
          <w:rFonts w:hint="eastAsia"/>
        </w:rPr>
      </w:pPr>
      <w:r>
        <w:rPr>
          <w:rFonts w:hint="eastAsia"/>
        </w:rPr>
        <w:t>情感表达中的“恨”</w:t>
      </w:r>
    </w:p>
    <w:p w14:paraId="50995CC5" w14:textId="77777777" w:rsidR="004D3F96" w:rsidRDefault="004D3F96">
      <w:pPr>
        <w:rPr>
          <w:rFonts w:hint="eastAsia"/>
        </w:rPr>
      </w:pPr>
      <w:r>
        <w:rPr>
          <w:rFonts w:hint="eastAsia"/>
        </w:rPr>
        <w:t>在日常交流中，“恨”通常用于表达负面的情感状态。但是，值得注意的是，“恨”并非总是消极的；在某些情况下，它也可以转化为积极的力量，促使人们去改变现状或是寻求公正。例如，在面对不公时，一个人可能会因为内心深处的“恨”而奋起抗争，从而推动社会进步。</w:t>
      </w:r>
    </w:p>
    <w:p w14:paraId="6B74097B" w14:textId="77777777" w:rsidR="004D3F96" w:rsidRDefault="004D3F96">
      <w:pPr>
        <w:rPr>
          <w:rFonts w:hint="eastAsia"/>
        </w:rPr>
      </w:pPr>
    </w:p>
    <w:p w14:paraId="5F40A220" w14:textId="77777777" w:rsidR="004D3F96" w:rsidRDefault="004D3F96">
      <w:pPr>
        <w:rPr>
          <w:rFonts w:hint="eastAsia"/>
        </w:rPr>
      </w:pPr>
    </w:p>
    <w:p w14:paraId="6FD19937" w14:textId="77777777" w:rsidR="004D3F96" w:rsidRDefault="004D3F96">
      <w:pPr>
        <w:rPr>
          <w:rFonts w:hint="eastAsia"/>
        </w:rPr>
      </w:pPr>
      <w:r>
        <w:rPr>
          <w:rFonts w:hint="eastAsia"/>
        </w:rPr>
        <w:t>文化视角下的“恨”</w:t>
      </w:r>
    </w:p>
    <w:p w14:paraId="7E8F8630" w14:textId="77777777" w:rsidR="004D3F96" w:rsidRDefault="004D3F96">
      <w:pPr>
        <w:rPr>
          <w:rFonts w:hint="eastAsia"/>
        </w:rPr>
      </w:pPr>
      <w:r>
        <w:rPr>
          <w:rFonts w:hint="eastAsia"/>
        </w:rPr>
        <w:t>从文化角度来看，“恨”在中国文学作品中占有重要位置。无论是古代诗词还是现代小说，都不乏以“恨”为主题或背景的作品。通过这些文学创作，我们可以更深刻地体会到不同历史时期人们对“恨”的理解和表达方式的变化。</w:t>
      </w:r>
    </w:p>
    <w:p w14:paraId="40289F46" w14:textId="77777777" w:rsidR="004D3F96" w:rsidRDefault="004D3F96">
      <w:pPr>
        <w:rPr>
          <w:rFonts w:hint="eastAsia"/>
        </w:rPr>
      </w:pPr>
    </w:p>
    <w:p w14:paraId="65C111E3" w14:textId="77777777" w:rsidR="004D3F96" w:rsidRDefault="004D3F96">
      <w:pPr>
        <w:rPr>
          <w:rFonts w:hint="eastAsia"/>
        </w:rPr>
      </w:pPr>
    </w:p>
    <w:p w14:paraId="0E787287" w14:textId="77777777" w:rsidR="004D3F96" w:rsidRDefault="004D3F96">
      <w:pPr>
        <w:rPr>
          <w:rFonts w:hint="eastAsia"/>
        </w:rPr>
      </w:pPr>
      <w:r>
        <w:rPr>
          <w:rFonts w:hint="eastAsia"/>
        </w:rPr>
        <w:t>最后的总结</w:t>
      </w:r>
    </w:p>
    <w:p w14:paraId="2FE77AD6" w14:textId="77777777" w:rsidR="004D3F96" w:rsidRDefault="004D3F96">
      <w:pPr>
        <w:rPr>
          <w:rFonts w:hint="eastAsia"/>
        </w:rPr>
      </w:pPr>
      <w:r>
        <w:rPr>
          <w:rFonts w:hint="eastAsia"/>
        </w:rPr>
        <w:t>“恨”不仅是一个简单的汉字，它背后蕴含着丰富的文化内涵和情感深度。通过对“恨”的拼音学习以及相关词汇的理解，我们不仅能提高汉语水平，还能增进对中国文化的认识。希望本文能帮助读者更加全面地了解这一充满力量的汉字，并在实际生活中灵活运用。</w:t>
      </w:r>
    </w:p>
    <w:p w14:paraId="296CF9BD" w14:textId="77777777" w:rsidR="004D3F96" w:rsidRDefault="004D3F96">
      <w:pPr>
        <w:rPr>
          <w:rFonts w:hint="eastAsia"/>
        </w:rPr>
      </w:pPr>
    </w:p>
    <w:p w14:paraId="5501D431" w14:textId="77777777" w:rsidR="004D3F96" w:rsidRDefault="004D3F96">
      <w:pPr>
        <w:rPr>
          <w:rFonts w:hint="eastAsia"/>
        </w:rPr>
      </w:pPr>
      <w:r>
        <w:rPr>
          <w:rFonts w:hint="eastAsia"/>
        </w:rPr>
        <w:t>本文是由懂得生活网（dongdeshenghuo.com）为大家创作</w:t>
      </w:r>
    </w:p>
    <w:p w14:paraId="5E0FF59B" w14:textId="54B59429" w:rsidR="00BB268E" w:rsidRDefault="00BB268E"/>
    <w:sectPr w:rsidR="00BB26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8E"/>
    <w:rsid w:val="002C7852"/>
    <w:rsid w:val="004D3F96"/>
    <w:rsid w:val="00BB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902C7-2CE6-4C2A-AB76-06267635C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6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6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6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6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6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6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6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6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6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6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6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6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68E"/>
    <w:rPr>
      <w:rFonts w:cstheme="majorBidi"/>
      <w:color w:val="2F5496" w:themeColor="accent1" w:themeShade="BF"/>
      <w:sz w:val="28"/>
      <w:szCs w:val="28"/>
    </w:rPr>
  </w:style>
  <w:style w:type="character" w:customStyle="1" w:styleId="50">
    <w:name w:val="标题 5 字符"/>
    <w:basedOn w:val="a0"/>
    <w:link w:val="5"/>
    <w:uiPriority w:val="9"/>
    <w:semiHidden/>
    <w:rsid w:val="00BB268E"/>
    <w:rPr>
      <w:rFonts w:cstheme="majorBidi"/>
      <w:color w:val="2F5496" w:themeColor="accent1" w:themeShade="BF"/>
      <w:sz w:val="24"/>
    </w:rPr>
  </w:style>
  <w:style w:type="character" w:customStyle="1" w:styleId="60">
    <w:name w:val="标题 6 字符"/>
    <w:basedOn w:val="a0"/>
    <w:link w:val="6"/>
    <w:uiPriority w:val="9"/>
    <w:semiHidden/>
    <w:rsid w:val="00BB268E"/>
    <w:rPr>
      <w:rFonts w:cstheme="majorBidi"/>
      <w:b/>
      <w:bCs/>
      <w:color w:val="2F5496" w:themeColor="accent1" w:themeShade="BF"/>
    </w:rPr>
  </w:style>
  <w:style w:type="character" w:customStyle="1" w:styleId="70">
    <w:name w:val="标题 7 字符"/>
    <w:basedOn w:val="a0"/>
    <w:link w:val="7"/>
    <w:uiPriority w:val="9"/>
    <w:semiHidden/>
    <w:rsid w:val="00BB268E"/>
    <w:rPr>
      <w:rFonts w:cstheme="majorBidi"/>
      <w:b/>
      <w:bCs/>
      <w:color w:val="595959" w:themeColor="text1" w:themeTint="A6"/>
    </w:rPr>
  </w:style>
  <w:style w:type="character" w:customStyle="1" w:styleId="80">
    <w:name w:val="标题 8 字符"/>
    <w:basedOn w:val="a0"/>
    <w:link w:val="8"/>
    <w:uiPriority w:val="9"/>
    <w:semiHidden/>
    <w:rsid w:val="00BB268E"/>
    <w:rPr>
      <w:rFonts w:cstheme="majorBidi"/>
      <w:color w:val="595959" w:themeColor="text1" w:themeTint="A6"/>
    </w:rPr>
  </w:style>
  <w:style w:type="character" w:customStyle="1" w:styleId="90">
    <w:name w:val="标题 9 字符"/>
    <w:basedOn w:val="a0"/>
    <w:link w:val="9"/>
    <w:uiPriority w:val="9"/>
    <w:semiHidden/>
    <w:rsid w:val="00BB268E"/>
    <w:rPr>
      <w:rFonts w:eastAsiaTheme="majorEastAsia" w:cstheme="majorBidi"/>
      <w:color w:val="595959" w:themeColor="text1" w:themeTint="A6"/>
    </w:rPr>
  </w:style>
  <w:style w:type="paragraph" w:styleId="a3">
    <w:name w:val="Title"/>
    <w:basedOn w:val="a"/>
    <w:next w:val="a"/>
    <w:link w:val="a4"/>
    <w:uiPriority w:val="10"/>
    <w:qFormat/>
    <w:rsid w:val="00BB26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6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68E"/>
    <w:pPr>
      <w:spacing w:before="160"/>
      <w:jc w:val="center"/>
    </w:pPr>
    <w:rPr>
      <w:i/>
      <w:iCs/>
      <w:color w:val="404040" w:themeColor="text1" w:themeTint="BF"/>
    </w:rPr>
  </w:style>
  <w:style w:type="character" w:customStyle="1" w:styleId="a8">
    <w:name w:val="引用 字符"/>
    <w:basedOn w:val="a0"/>
    <w:link w:val="a7"/>
    <w:uiPriority w:val="29"/>
    <w:rsid w:val="00BB268E"/>
    <w:rPr>
      <w:i/>
      <w:iCs/>
      <w:color w:val="404040" w:themeColor="text1" w:themeTint="BF"/>
    </w:rPr>
  </w:style>
  <w:style w:type="paragraph" w:styleId="a9">
    <w:name w:val="List Paragraph"/>
    <w:basedOn w:val="a"/>
    <w:uiPriority w:val="34"/>
    <w:qFormat/>
    <w:rsid w:val="00BB268E"/>
    <w:pPr>
      <w:ind w:left="720"/>
      <w:contextualSpacing/>
    </w:pPr>
  </w:style>
  <w:style w:type="character" w:styleId="aa">
    <w:name w:val="Intense Emphasis"/>
    <w:basedOn w:val="a0"/>
    <w:uiPriority w:val="21"/>
    <w:qFormat/>
    <w:rsid w:val="00BB268E"/>
    <w:rPr>
      <w:i/>
      <w:iCs/>
      <w:color w:val="2F5496" w:themeColor="accent1" w:themeShade="BF"/>
    </w:rPr>
  </w:style>
  <w:style w:type="paragraph" w:styleId="ab">
    <w:name w:val="Intense Quote"/>
    <w:basedOn w:val="a"/>
    <w:next w:val="a"/>
    <w:link w:val="ac"/>
    <w:uiPriority w:val="30"/>
    <w:qFormat/>
    <w:rsid w:val="00BB26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68E"/>
    <w:rPr>
      <w:i/>
      <w:iCs/>
      <w:color w:val="2F5496" w:themeColor="accent1" w:themeShade="BF"/>
    </w:rPr>
  </w:style>
  <w:style w:type="character" w:styleId="ad">
    <w:name w:val="Intense Reference"/>
    <w:basedOn w:val="a0"/>
    <w:uiPriority w:val="32"/>
    <w:qFormat/>
    <w:rsid w:val="00BB26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