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FE0B" w14:textId="77777777" w:rsidR="00C50E66" w:rsidRDefault="00C50E66">
      <w:pPr>
        <w:rPr>
          <w:rFonts w:hint="eastAsia"/>
        </w:rPr>
      </w:pPr>
    </w:p>
    <w:p w14:paraId="33B45772" w14:textId="77777777" w:rsidR="00C50E66" w:rsidRDefault="00C50E66">
      <w:pPr>
        <w:rPr>
          <w:rFonts w:hint="eastAsia"/>
        </w:rPr>
      </w:pPr>
      <w:r>
        <w:rPr>
          <w:rFonts w:hint="eastAsia"/>
        </w:rPr>
        <w:t>恍的拼音和组词是什么呀</w:t>
      </w:r>
    </w:p>
    <w:p w14:paraId="0BD67634" w14:textId="77777777" w:rsidR="00C50E66" w:rsidRDefault="00C50E66">
      <w:pPr>
        <w:rPr>
          <w:rFonts w:hint="eastAsia"/>
        </w:rPr>
      </w:pPr>
      <w:r>
        <w:rPr>
          <w:rFonts w:hint="eastAsia"/>
        </w:rPr>
        <w:t>“恍”这个汉字，在汉语中并不算常见，但它有着独特的意义和用法。首先我们来了解一下它的拼音，“恍”的拼音是“huǎng”，属于第三声，发音时要先降后升，给人一种轻快而悠扬的感觉。</w:t>
      </w:r>
    </w:p>
    <w:p w14:paraId="2728CF2B" w14:textId="77777777" w:rsidR="00C50E66" w:rsidRDefault="00C50E66">
      <w:pPr>
        <w:rPr>
          <w:rFonts w:hint="eastAsia"/>
        </w:rPr>
      </w:pPr>
    </w:p>
    <w:p w14:paraId="1A12C0BD" w14:textId="77777777" w:rsidR="00C50E66" w:rsidRDefault="00C50E66">
      <w:pPr>
        <w:rPr>
          <w:rFonts w:hint="eastAsia"/>
        </w:rPr>
      </w:pPr>
    </w:p>
    <w:p w14:paraId="2238E8A9" w14:textId="77777777" w:rsidR="00C50E66" w:rsidRDefault="00C50E66">
      <w:pPr>
        <w:rPr>
          <w:rFonts w:hint="eastAsia"/>
        </w:rPr>
      </w:pPr>
      <w:r>
        <w:rPr>
          <w:rFonts w:hint="eastAsia"/>
        </w:rPr>
        <w:t>字形与意义</w:t>
      </w:r>
    </w:p>
    <w:p w14:paraId="1C42145A" w14:textId="77777777" w:rsidR="00C50E66" w:rsidRDefault="00C50E66">
      <w:pPr>
        <w:rPr>
          <w:rFonts w:hint="eastAsia"/>
        </w:rPr>
      </w:pPr>
      <w:r>
        <w:rPr>
          <w:rFonts w:hint="eastAsia"/>
        </w:rPr>
        <w:t>从字形上看，“恍”由“忄”（心）和“光”组成，形象地表达了心中有光芒闪烁之意，这与它在实际使用中的含义相契合。“恍”常用来形容精神状态上的变化，比如短暂的精神恍惚、突然的醒悟等情景。例如，“恍然大悟”就是指经过思考或他人提醒后，突然明白了一个道理或事实。</w:t>
      </w:r>
    </w:p>
    <w:p w14:paraId="3C92FFB1" w14:textId="77777777" w:rsidR="00C50E66" w:rsidRDefault="00C50E66">
      <w:pPr>
        <w:rPr>
          <w:rFonts w:hint="eastAsia"/>
        </w:rPr>
      </w:pPr>
    </w:p>
    <w:p w14:paraId="23C6B65C" w14:textId="77777777" w:rsidR="00C50E66" w:rsidRDefault="00C50E66">
      <w:pPr>
        <w:rPr>
          <w:rFonts w:hint="eastAsia"/>
        </w:rPr>
      </w:pPr>
    </w:p>
    <w:p w14:paraId="7BBB0BA2" w14:textId="77777777" w:rsidR="00C50E66" w:rsidRDefault="00C50E66">
      <w:pPr>
        <w:rPr>
          <w:rFonts w:hint="eastAsia"/>
        </w:rPr>
      </w:pPr>
      <w:r>
        <w:rPr>
          <w:rFonts w:hint="eastAsia"/>
        </w:rPr>
        <w:t>组词应用</w:t>
      </w:r>
    </w:p>
    <w:p w14:paraId="50CBC622" w14:textId="77777777" w:rsidR="00C50E66" w:rsidRDefault="00C50E66">
      <w:pPr>
        <w:rPr>
          <w:rFonts w:hint="eastAsia"/>
        </w:rPr>
      </w:pPr>
      <w:r>
        <w:rPr>
          <w:rFonts w:hint="eastAsia"/>
        </w:rPr>
        <w:t>关于“恍”的组词，除了上面提到的“恍然大悟”，还有“恍惚”。这个词通常用来描述一种注意力不集中、精神不太稳定的状态。例如，“他今天看起来有些恍惚，可能是昨晚没睡好。”还有一个比较文学性的词语是“恍若”，意思是仿佛、好像，多用于描写场景或心情的变化，如“走进那座古旧的庭院，恍若穿越了时空，回到了过去。”</w:t>
      </w:r>
    </w:p>
    <w:p w14:paraId="34F991C0" w14:textId="77777777" w:rsidR="00C50E66" w:rsidRDefault="00C50E66">
      <w:pPr>
        <w:rPr>
          <w:rFonts w:hint="eastAsia"/>
        </w:rPr>
      </w:pPr>
    </w:p>
    <w:p w14:paraId="2D12D795" w14:textId="77777777" w:rsidR="00C50E66" w:rsidRDefault="00C50E66">
      <w:pPr>
        <w:rPr>
          <w:rFonts w:hint="eastAsia"/>
        </w:rPr>
      </w:pPr>
    </w:p>
    <w:p w14:paraId="6258C45B" w14:textId="77777777" w:rsidR="00C50E66" w:rsidRDefault="00C50E66">
      <w:pPr>
        <w:rPr>
          <w:rFonts w:hint="eastAsia"/>
        </w:rPr>
      </w:pPr>
      <w:r>
        <w:rPr>
          <w:rFonts w:hint="eastAsia"/>
        </w:rPr>
        <w:t>文化背景下的“恍”</w:t>
      </w:r>
    </w:p>
    <w:p w14:paraId="168CA82F" w14:textId="77777777" w:rsidR="00C50E66" w:rsidRDefault="00C50E66">
      <w:pPr>
        <w:rPr>
          <w:rFonts w:hint="eastAsia"/>
        </w:rPr>
      </w:pPr>
      <w:r>
        <w:rPr>
          <w:rFonts w:hint="eastAsia"/>
        </w:rPr>
        <w:t>在中国传统文化中，“恍”也有着特殊的地位。它常常出现在诗词歌赋之中，被用来表达诗人对生活、自然或者情感的独特感悟。比如唐代诗人王维在其作品《山居秋暝》中写道：“空山新雨后，天气晚来秋。明月松间照，清泉石上流。竹喧归浣女，莲动下渔舟。随意春芳歇，王孙自可留。”诗中虽未直接出现“恍”字，但那种意境给人带来的感觉就如同经历了一场心灵的洗涤，恍若有新的领悟。</w:t>
      </w:r>
    </w:p>
    <w:p w14:paraId="475DF9D7" w14:textId="77777777" w:rsidR="00C50E66" w:rsidRDefault="00C50E66">
      <w:pPr>
        <w:rPr>
          <w:rFonts w:hint="eastAsia"/>
        </w:rPr>
      </w:pPr>
    </w:p>
    <w:p w14:paraId="5918E197" w14:textId="77777777" w:rsidR="00C50E66" w:rsidRDefault="00C50E66">
      <w:pPr>
        <w:rPr>
          <w:rFonts w:hint="eastAsia"/>
        </w:rPr>
      </w:pPr>
    </w:p>
    <w:p w14:paraId="6C4DFF06" w14:textId="77777777" w:rsidR="00C50E66" w:rsidRDefault="00C50E6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28993A" w14:textId="77777777" w:rsidR="00C50E66" w:rsidRDefault="00C50E66">
      <w:pPr>
        <w:rPr>
          <w:rFonts w:hint="eastAsia"/>
        </w:rPr>
      </w:pPr>
      <w:r>
        <w:rPr>
          <w:rFonts w:hint="eastAsia"/>
        </w:rPr>
        <w:t>在现代汉语中，“恍”及其相关词汇依然活跃在人们的日常交流中。无论是书面语还是口语，都能见到它们的身影。通过这些词汇的应用，不仅可以准确地传达说话者的意思，还能增添语言的丰富性和表现力。同时，了解并掌握这些词汇对于学习汉语的人来说也是非常重要的，因为它有助于更好地理解和感受汉语的魅力。</w:t>
      </w:r>
    </w:p>
    <w:p w14:paraId="6E3C26CC" w14:textId="77777777" w:rsidR="00C50E66" w:rsidRDefault="00C50E66">
      <w:pPr>
        <w:rPr>
          <w:rFonts w:hint="eastAsia"/>
        </w:rPr>
      </w:pPr>
    </w:p>
    <w:p w14:paraId="4125ABB5" w14:textId="77777777" w:rsidR="00C50E66" w:rsidRDefault="00C50E66">
      <w:pPr>
        <w:rPr>
          <w:rFonts w:hint="eastAsia"/>
        </w:rPr>
      </w:pPr>
    </w:p>
    <w:p w14:paraId="78BCA111" w14:textId="77777777" w:rsidR="00C50E66" w:rsidRDefault="00C50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486D7" w14:textId="70188BEB" w:rsidR="00800C73" w:rsidRDefault="00800C73"/>
    <w:sectPr w:rsidR="00800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73"/>
    <w:rsid w:val="002C7852"/>
    <w:rsid w:val="00800C73"/>
    <w:rsid w:val="00C5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38D83-5050-407E-AD47-2AFFBAE0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