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26DC" w14:textId="77777777" w:rsidR="0013287A" w:rsidRDefault="0013287A">
      <w:pPr>
        <w:rPr>
          <w:rFonts w:hint="eastAsia"/>
        </w:rPr>
      </w:pPr>
      <w:r>
        <w:rPr>
          <w:rFonts w:hint="eastAsia"/>
        </w:rPr>
        <w:t>怅然的拼音</w:t>
      </w:r>
    </w:p>
    <w:p w14:paraId="50E21E36" w14:textId="77777777" w:rsidR="0013287A" w:rsidRDefault="0013287A">
      <w:pPr>
        <w:rPr>
          <w:rFonts w:hint="eastAsia"/>
        </w:rPr>
      </w:pPr>
      <w:r>
        <w:rPr>
          <w:rFonts w:hint="eastAsia"/>
        </w:rPr>
        <w:t>“怅然”的拼音是“chàng rán”，其中“怅”字读作“chàng”，第二声，意为失意、不痛快；“然”字读作“rán”，第二声，常用于形容词或副词之后，表示状态或者肯定、同意的意思。将两个字组合起来，“怅然”通常用来描述一种心情失落、感到遗憾的情感状态。</w:t>
      </w:r>
    </w:p>
    <w:p w14:paraId="63741B0D" w14:textId="77777777" w:rsidR="0013287A" w:rsidRDefault="0013287A">
      <w:pPr>
        <w:rPr>
          <w:rFonts w:hint="eastAsia"/>
        </w:rPr>
      </w:pPr>
    </w:p>
    <w:p w14:paraId="168C21D9" w14:textId="77777777" w:rsidR="0013287A" w:rsidRDefault="0013287A">
      <w:pPr>
        <w:rPr>
          <w:rFonts w:hint="eastAsia"/>
        </w:rPr>
      </w:pPr>
    </w:p>
    <w:p w14:paraId="78C2E329" w14:textId="77777777" w:rsidR="0013287A" w:rsidRDefault="0013287A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0F68DEC8" w14:textId="77777777" w:rsidR="0013287A" w:rsidRDefault="0013287A">
      <w:pPr>
        <w:rPr>
          <w:rFonts w:hint="eastAsia"/>
        </w:rPr>
      </w:pPr>
      <w:r>
        <w:rPr>
          <w:rFonts w:hint="eastAsia"/>
        </w:rPr>
        <w:t>在古代汉语中，“怅然”一词便已存在，它不仅表达了个人情感上的失落感，还深深植根于中国古典文学之中。从《楚辞》到唐诗宋词，再到明清小说，“怅然”作为表达情感的重要词汇，承载着文人墨客对于世事无常、人生短暂的感慨。例如，在描写离别场景时，古人常用“怅然若失”来形容那种难以言喻的心情，反映出当时社会背景下人们对友情、爱情以及家国情怀的深切感悟。</w:t>
      </w:r>
    </w:p>
    <w:p w14:paraId="74E6C493" w14:textId="77777777" w:rsidR="0013287A" w:rsidRDefault="0013287A">
      <w:pPr>
        <w:rPr>
          <w:rFonts w:hint="eastAsia"/>
        </w:rPr>
      </w:pPr>
    </w:p>
    <w:p w14:paraId="0C4A4C63" w14:textId="77777777" w:rsidR="0013287A" w:rsidRDefault="0013287A">
      <w:pPr>
        <w:rPr>
          <w:rFonts w:hint="eastAsia"/>
        </w:rPr>
      </w:pPr>
    </w:p>
    <w:p w14:paraId="4224EC59" w14:textId="77777777" w:rsidR="0013287A" w:rsidRDefault="0013287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B9CC969" w14:textId="77777777" w:rsidR="0013287A" w:rsidRDefault="0013287A">
      <w:pPr>
        <w:rPr>
          <w:rFonts w:hint="eastAsia"/>
        </w:rPr>
      </w:pPr>
      <w:r>
        <w:rPr>
          <w:rFonts w:hint="eastAsia"/>
        </w:rPr>
        <w:t>随着时间的推移，“怅然”这个词虽然保留了其原始含义，但在现代社会中也有了新的诠释。今天，当我们谈论“怅然”时，不仅仅局限于古人的那种对命运无奈的感叹，更多的是指在面对生活变化、梦想破灭或是失去重要人物后的内心感受。无论是工作上的挫折，还是个人生活中的不如意，“怅然”都成为了人们表达内心深处失望情绪的一个窗口。</w:t>
      </w:r>
    </w:p>
    <w:p w14:paraId="130A2295" w14:textId="77777777" w:rsidR="0013287A" w:rsidRDefault="0013287A">
      <w:pPr>
        <w:rPr>
          <w:rFonts w:hint="eastAsia"/>
        </w:rPr>
      </w:pPr>
    </w:p>
    <w:p w14:paraId="77A85573" w14:textId="77777777" w:rsidR="0013287A" w:rsidRDefault="0013287A">
      <w:pPr>
        <w:rPr>
          <w:rFonts w:hint="eastAsia"/>
        </w:rPr>
      </w:pPr>
    </w:p>
    <w:p w14:paraId="15858A40" w14:textId="77777777" w:rsidR="0013287A" w:rsidRDefault="0013287A">
      <w:pPr>
        <w:rPr>
          <w:rFonts w:hint="eastAsia"/>
        </w:rPr>
      </w:pPr>
      <w:r>
        <w:rPr>
          <w:rFonts w:hint="eastAsia"/>
        </w:rPr>
        <w:t>如何应对“怅然”之感</w:t>
      </w:r>
    </w:p>
    <w:p w14:paraId="0983D7B5" w14:textId="77777777" w:rsidR="0013287A" w:rsidRDefault="0013287A">
      <w:pPr>
        <w:rPr>
          <w:rFonts w:hint="eastAsia"/>
        </w:rPr>
      </w:pPr>
      <w:r>
        <w:rPr>
          <w:rFonts w:hint="eastAsia"/>
        </w:rPr>
        <w:t>在生活中经历“怅然”时刻是在所难免的，关键在于我们如何去面对和处理这些负面情绪。接受自己的情绪是非常重要的一步，允许自己感受到失落，并认识到这是人类共有的情感体验之一。尝试通过各种方式来缓解这种感觉，比如进行体育锻炼、与亲朋好友交流分享，甚至是投入到一项新爱好中去。学习冥想或练习正念也可以帮助人们更好地理解并接纳自己的情绪，从而逐渐走出“怅然”的阴影。</w:t>
      </w:r>
    </w:p>
    <w:p w14:paraId="1C4E7A61" w14:textId="77777777" w:rsidR="0013287A" w:rsidRDefault="0013287A">
      <w:pPr>
        <w:rPr>
          <w:rFonts w:hint="eastAsia"/>
        </w:rPr>
      </w:pPr>
    </w:p>
    <w:p w14:paraId="3167F457" w14:textId="77777777" w:rsidR="0013287A" w:rsidRDefault="0013287A">
      <w:pPr>
        <w:rPr>
          <w:rFonts w:hint="eastAsia"/>
        </w:rPr>
      </w:pPr>
    </w:p>
    <w:p w14:paraId="5E760F0E" w14:textId="77777777" w:rsidR="0013287A" w:rsidRDefault="0013287A">
      <w:pPr>
        <w:rPr>
          <w:rFonts w:hint="eastAsia"/>
        </w:rPr>
      </w:pPr>
      <w:r>
        <w:rPr>
          <w:rFonts w:hint="eastAsia"/>
        </w:rPr>
        <w:t>最后的总结：珍惜当下，积极向前</w:t>
      </w:r>
    </w:p>
    <w:p w14:paraId="7E77220A" w14:textId="77777777" w:rsidR="0013287A" w:rsidRDefault="0013287A">
      <w:pPr>
        <w:rPr>
          <w:rFonts w:hint="eastAsia"/>
        </w:rPr>
      </w:pPr>
      <w:r>
        <w:rPr>
          <w:rFonts w:hint="eastAsia"/>
        </w:rPr>
        <w:t>尽管“怅然”是一种不可避免的情感体验，但更重要的是我们要学会从中汲取力量，而不是被其所困。每一次的失落都是成长的机会，它们教会我们更加珍惜眼前的美好时光，鼓励我们在未来的日子里以更坚强的姿态迎接挑战。记住，无论遭遇何种困难，保持乐观的心态总能让我们找到前进的方向。</w:t>
      </w:r>
    </w:p>
    <w:p w14:paraId="35DA4273" w14:textId="77777777" w:rsidR="0013287A" w:rsidRDefault="0013287A">
      <w:pPr>
        <w:rPr>
          <w:rFonts w:hint="eastAsia"/>
        </w:rPr>
      </w:pPr>
    </w:p>
    <w:p w14:paraId="152E133D" w14:textId="77777777" w:rsidR="0013287A" w:rsidRDefault="00132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0DCD0" w14:textId="11340EF2" w:rsidR="00B33D91" w:rsidRDefault="00B33D91"/>
    <w:sectPr w:rsidR="00B3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1"/>
    <w:rsid w:val="0013287A"/>
    <w:rsid w:val="002C7852"/>
    <w:rsid w:val="00B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99BE-6104-4679-ACD6-3EE85DB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