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DAAA0" w14:textId="77777777" w:rsidR="00AE74BE" w:rsidRDefault="00AE74BE">
      <w:pPr>
        <w:rPr>
          <w:rFonts w:hint="eastAsia"/>
        </w:rPr>
      </w:pPr>
    </w:p>
    <w:p w14:paraId="3EC04E84" w14:textId="77777777" w:rsidR="00AE74BE" w:rsidRDefault="00AE74BE">
      <w:pPr>
        <w:rPr>
          <w:rFonts w:hint="eastAsia"/>
        </w:rPr>
      </w:pPr>
      <w:r>
        <w:rPr>
          <w:rFonts w:hint="eastAsia"/>
        </w:rPr>
        <w:t>徜的多音字组词和的拼音</w:t>
      </w:r>
    </w:p>
    <w:p w14:paraId="3B404B6E" w14:textId="77777777" w:rsidR="00AE74BE" w:rsidRDefault="00AE74BE">
      <w:pPr>
        <w:rPr>
          <w:rFonts w:hint="eastAsia"/>
        </w:rPr>
      </w:pPr>
      <w:r>
        <w:rPr>
          <w:rFonts w:hint="eastAsia"/>
        </w:rPr>
        <w:t>在汉语中，有一些汉字因其丰富的文化内涵和历史背景而拥有多个读音，这些字往往能通过不同的发音传达出完全不同的意义或用法。今天我们要探讨的是“徜”字，虽然它并不像“行”、“乐”等字那样常见于日常交流中，但其独特的多重读音同样值得我们深入了解。</w:t>
      </w:r>
    </w:p>
    <w:p w14:paraId="41D547F0" w14:textId="77777777" w:rsidR="00AE74BE" w:rsidRDefault="00AE74BE">
      <w:pPr>
        <w:rPr>
          <w:rFonts w:hint="eastAsia"/>
        </w:rPr>
      </w:pPr>
    </w:p>
    <w:p w14:paraId="58B85556" w14:textId="77777777" w:rsidR="00AE74BE" w:rsidRDefault="00AE74BE">
      <w:pPr>
        <w:rPr>
          <w:rFonts w:hint="eastAsia"/>
        </w:rPr>
      </w:pPr>
    </w:p>
    <w:p w14:paraId="7140CE4C" w14:textId="77777777" w:rsidR="00AE74BE" w:rsidRDefault="00AE74BE">
      <w:pPr>
        <w:rPr>
          <w:rFonts w:hint="eastAsia"/>
        </w:rPr>
      </w:pPr>
      <w:r>
        <w:rPr>
          <w:rFonts w:hint="eastAsia"/>
        </w:rPr>
        <w:t>基本概述</w:t>
      </w:r>
    </w:p>
    <w:p w14:paraId="04FA119C" w14:textId="77777777" w:rsidR="00AE74BE" w:rsidRDefault="00AE74BE">
      <w:pPr>
        <w:rPr>
          <w:rFonts w:hint="eastAsia"/>
        </w:rPr>
      </w:pPr>
      <w:r>
        <w:rPr>
          <w:rFonts w:hint="eastAsia"/>
        </w:rPr>
        <w:t>“徜”字的主要读音为cháng，在现代汉语中，这个字通常不单独使用，而是作为合成词的一部分出现，如“徜徉”，意指自由自在地漫步或者精神上的放松状态。这种用法体现了“徜”字所蕴含的一种悠然自得、随心所欲的生活态度。</w:t>
      </w:r>
    </w:p>
    <w:p w14:paraId="08FE757D" w14:textId="77777777" w:rsidR="00AE74BE" w:rsidRDefault="00AE74BE">
      <w:pPr>
        <w:rPr>
          <w:rFonts w:hint="eastAsia"/>
        </w:rPr>
      </w:pPr>
    </w:p>
    <w:p w14:paraId="5646D294" w14:textId="77777777" w:rsidR="00AE74BE" w:rsidRDefault="00AE74BE">
      <w:pPr>
        <w:rPr>
          <w:rFonts w:hint="eastAsia"/>
        </w:rPr>
      </w:pPr>
    </w:p>
    <w:p w14:paraId="5D92643B" w14:textId="77777777" w:rsidR="00AE74BE" w:rsidRDefault="00AE74BE">
      <w:pPr>
        <w:rPr>
          <w:rFonts w:hint="eastAsia"/>
        </w:rPr>
      </w:pPr>
      <w:r>
        <w:rPr>
          <w:rFonts w:hint="eastAsia"/>
        </w:rPr>
        <w:t>多音字现象</w:t>
      </w:r>
    </w:p>
    <w:p w14:paraId="53F189DB" w14:textId="77777777" w:rsidR="00AE74BE" w:rsidRDefault="00AE74BE">
      <w:pPr>
        <w:rPr>
          <w:rFonts w:hint="eastAsia"/>
        </w:rPr>
      </w:pPr>
      <w:r>
        <w:rPr>
          <w:rFonts w:hint="eastAsia"/>
        </w:rPr>
        <w:t>然而，“徜”字并非只有这一种读音。根据古籍记载和方言差异，它还存在其他读音，尽管这些读音在当代标准汉语中的应用较为有限。比如，在某些地方方言里，“徜”可以被读作táng，但这并不是普通话中的规范读音。了解这些变化有助于更全面地理解汉字文化的多样性和复杂性。</w:t>
      </w:r>
    </w:p>
    <w:p w14:paraId="36CFE8D8" w14:textId="77777777" w:rsidR="00AE74BE" w:rsidRDefault="00AE74BE">
      <w:pPr>
        <w:rPr>
          <w:rFonts w:hint="eastAsia"/>
        </w:rPr>
      </w:pPr>
    </w:p>
    <w:p w14:paraId="4F7532B7" w14:textId="77777777" w:rsidR="00AE74BE" w:rsidRDefault="00AE74BE">
      <w:pPr>
        <w:rPr>
          <w:rFonts w:hint="eastAsia"/>
        </w:rPr>
      </w:pPr>
    </w:p>
    <w:p w14:paraId="2D6564EC" w14:textId="77777777" w:rsidR="00AE74BE" w:rsidRDefault="00AE74BE">
      <w:pPr>
        <w:rPr>
          <w:rFonts w:hint="eastAsia"/>
        </w:rPr>
      </w:pPr>
      <w:r>
        <w:rPr>
          <w:rFonts w:hint="eastAsia"/>
        </w:rPr>
        <w:t>文化与历史背景</w:t>
      </w:r>
    </w:p>
    <w:p w14:paraId="7732B39A" w14:textId="77777777" w:rsidR="00AE74BE" w:rsidRDefault="00AE74BE">
      <w:pPr>
        <w:rPr>
          <w:rFonts w:hint="eastAsia"/>
        </w:rPr>
      </w:pPr>
      <w:r>
        <w:rPr>
          <w:rFonts w:hint="eastAsia"/>
        </w:rPr>
        <w:t>从历史文化角度看，“徜徉”一词最早见于古代文献，描述了古人追求心灵自由、不受拘束的理想生活方式。随着时代的发展，这个词的意义也逐渐丰富起来，不仅限于物理空间上的漫步，更多时候被用来形容一种超脱世俗的精神境界。因此，“徜”的多音特性也在一定程度上反映了汉语词汇随社会发展而演变的特点。</w:t>
      </w:r>
    </w:p>
    <w:p w14:paraId="61B14E48" w14:textId="77777777" w:rsidR="00AE74BE" w:rsidRDefault="00AE74BE">
      <w:pPr>
        <w:rPr>
          <w:rFonts w:hint="eastAsia"/>
        </w:rPr>
      </w:pPr>
    </w:p>
    <w:p w14:paraId="4245F79E" w14:textId="77777777" w:rsidR="00AE74BE" w:rsidRDefault="00AE74BE">
      <w:pPr>
        <w:rPr>
          <w:rFonts w:hint="eastAsia"/>
        </w:rPr>
      </w:pPr>
    </w:p>
    <w:p w14:paraId="5E301E80" w14:textId="77777777" w:rsidR="00AE74BE" w:rsidRDefault="00AE74BE">
      <w:pPr>
        <w:rPr>
          <w:rFonts w:hint="eastAsia"/>
        </w:rPr>
      </w:pPr>
      <w:r>
        <w:rPr>
          <w:rFonts w:hint="eastAsia"/>
        </w:rPr>
        <w:t>学习与应用</w:t>
      </w:r>
    </w:p>
    <w:p w14:paraId="164429F7" w14:textId="77777777" w:rsidR="00AE74BE" w:rsidRDefault="00AE74BE">
      <w:pPr>
        <w:rPr>
          <w:rFonts w:hint="eastAsia"/>
        </w:rPr>
      </w:pPr>
      <w:r>
        <w:rPr>
          <w:rFonts w:hint="eastAsia"/>
        </w:rPr>
        <w:t>对于汉语学习者来说，掌握“徜”字的不同读音及其相应的用法是非常有益的。这不仅能加深对中国传统文化的理解，还能提高语言运用能力。尤其是在阅读古典文学作品时，对这类特殊字词的熟悉程度直接影响到文本解读的准确性。</w:t>
      </w:r>
    </w:p>
    <w:p w14:paraId="4405D8AF" w14:textId="77777777" w:rsidR="00AE74BE" w:rsidRDefault="00AE74BE">
      <w:pPr>
        <w:rPr>
          <w:rFonts w:hint="eastAsia"/>
        </w:rPr>
      </w:pPr>
    </w:p>
    <w:p w14:paraId="23609383" w14:textId="77777777" w:rsidR="00AE74BE" w:rsidRDefault="00AE74BE">
      <w:pPr>
        <w:rPr>
          <w:rFonts w:hint="eastAsia"/>
        </w:rPr>
      </w:pPr>
    </w:p>
    <w:p w14:paraId="07A071FC" w14:textId="77777777" w:rsidR="00AE74BE" w:rsidRDefault="00AE74BE">
      <w:pPr>
        <w:rPr>
          <w:rFonts w:hint="eastAsia"/>
        </w:rPr>
      </w:pPr>
      <w:r>
        <w:rPr>
          <w:rFonts w:hint="eastAsia"/>
        </w:rPr>
        <w:t>最后的总结</w:t>
      </w:r>
    </w:p>
    <w:p w14:paraId="370B8787" w14:textId="77777777" w:rsidR="00AE74BE" w:rsidRDefault="00AE74BE">
      <w:pPr>
        <w:rPr>
          <w:rFonts w:hint="eastAsia"/>
        </w:rPr>
      </w:pPr>
      <w:r>
        <w:rPr>
          <w:rFonts w:hint="eastAsia"/>
        </w:rPr>
        <w:t>“徜”的多音字现象是汉语魅力的一个缩影。通过对这一字的研究，我们可以窥探到汉语丰富的层次感以及深厚的文化底蕴。希望本文能够激发读者对汉语学习的兴趣，并鼓励大家探索更多汉字背后的故事。</w:t>
      </w:r>
    </w:p>
    <w:p w14:paraId="52C07453" w14:textId="77777777" w:rsidR="00AE74BE" w:rsidRDefault="00AE74BE">
      <w:pPr>
        <w:rPr>
          <w:rFonts w:hint="eastAsia"/>
        </w:rPr>
      </w:pPr>
    </w:p>
    <w:p w14:paraId="508FA895" w14:textId="77777777" w:rsidR="00AE74BE" w:rsidRDefault="00AE74BE">
      <w:pPr>
        <w:rPr>
          <w:rFonts w:hint="eastAsia"/>
        </w:rPr>
      </w:pPr>
    </w:p>
    <w:p w14:paraId="7211C376" w14:textId="77777777" w:rsidR="00AE74BE" w:rsidRDefault="00AE74BE">
      <w:pPr>
        <w:rPr>
          <w:rFonts w:hint="eastAsia"/>
        </w:rPr>
      </w:pPr>
      <w:r>
        <w:rPr>
          <w:rFonts w:hint="eastAsia"/>
        </w:rPr>
        <w:t>本文是由懂得生活网（dongdeshenghuo.com）为大家创作</w:t>
      </w:r>
    </w:p>
    <w:p w14:paraId="0F12C8D2" w14:textId="55F34E5A" w:rsidR="00A35BF5" w:rsidRDefault="00A35BF5"/>
    <w:sectPr w:rsidR="00A35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F5"/>
    <w:rsid w:val="002C7852"/>
    <w:rsid w:val="00A35BF5"/>
    <w:rsid w:val="00AE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51B6F-68FC-45DD-BC1D-88ED4477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BF5"/>
    <w:rPr>
      <w:rFonts w:cstheme="majorBidi"/>
      <w:color w:val="2F5496" w:themeColor="accent1" w:themeShade="BF"/>
      <w:sz w:val="28"/>
      <w:szCs w:val="28"/>
    </w:rPr>
  </w:style>
  <w:style w:type="character" w:customStyle="1" w:styleId="50">
    <w:name w:val="标题 5 字符"/>
    <w:basedOn w:val="a0"/>
    <w:link w:val="5"/>
    <w:uiPriority w:val="9"/>
    <w:semiHidden/>
    <w:rsid w:val="00A35BF5"/>
    <w:rPr>
      <w:rFonts w:cstheme="majorBidi"/>
      <w:color w:val="2F5496" w:themeColor="accent1" w:themeShade="BF"/>
      <w:sz w:val="24"/>
    </w:rPr>
  </w:style>
  <w:style w:type="character" w:customStyle="1" w:styleId="60">
    <w:name w:val="标题 6 字符"/>
    <w:basedOn w:val="a0"/>
    <w:link w:val="6"/>
    <w:uiPriority w:val="9"/>
    <w:semiHidden/>
    <w:rsid w:val="00A35BF5"/>
    <w:rPr>
      <w:rFonts w:cstheme="majorBidi"/>
      <w:b/>
      <w:bCs/>
      <w:color w:val="2F5496" w:themeColor="accent1" w:themeShade="BF"/>
    </w:rPr>
  </w:style>
  <w:style w:type="character" w:customStyle="1" w:styleId="70">
    <w:name w:val="标题 7 字符"/>
    <w:basedOn w:val="a0"/>
    <w:link w:val="7"/>
    <w:uiPriority w:val="9"/>
    <w:semiHidden/>
    <w:rsid w:val="00A35BF5"/>
    <w:rPr>
      <w:rFonts w:cstheme="majorBidi"/>
      <w:b/>
      <w:bCs/>
      <w:color w:val="595959" w:themeColor="text1" w:themeTint="A6"/>
    </w:rPr>
  </w:style>
  <w:style w:type="character" w:customStyle="1" w:styleId="80">
    <w:name w:val="标题 8 字符"/>
    <w:basedOn w:val="a0"/>
    <w:link w:val="8"/>
    <w:uiPriority w:val="9"/>
    <w:semiHidden/>
    <w:rsid w:val="00A35BF5"/>
    <w:rPr>
      <w:rFonts w:cstheme="majorBidi"/>
      <w:color w:val="595959" w:themeColor="text1" w:themeTint="A6"/>
    </w:rPr>
  </w:style>
  <w:style w:type="character" w:customStyle="1" w:styleId="90">
    <w:name w:val="标题 9 字符"/>
    <w:basedOn w:val="a0"/>
    <w:link w:val="9"/>
    <w:uiPriority w:val="9"/>
    <w:semiHidden/>
    <w:rsid w:val="00A35BF5"/>
    <w:rPr>
      <w:rFonts w:eastAsiaTheme="majorEastAsia" w:cstheme="majorBidi"/>
      <w:color w:val="595959" w:themeColor="text1" w:themeTint="A6"/>
    </w:rPr>
  </w:style>
  <w:style w:type="paragraph" w:styleId="a3">
    <w:name w:val="Title"/>
    <w:basedOn w:val="a"/>
    <w:next w:val="a"/>
    <w:link w:val="a4"/>
    <w:uiPriority w:val="10"/>
    <w:qFormat/>
    <w:rsid w:val="00A35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BF5"/>
    <w:pPr>
      <w:spacing w:before="160"/>
      <w:jc w:val="center"/>
    </w:pPr>
    <w:rPr>
      <w:i/>
      <w:iCs/>
      <w:color w:val="404040" w:themeColor="text1" w:themeTint="BF"/>
    </w:rPr>
  </w:style>
  <w:style w:type="character" w:customStyle="1" w:styleId="a8">
    <w:name w:val="引用 字符"/>
    <w:basedOn w:val="a0"/>
    <w:link w:val="a7"/>
    <w:uiPriority w:val="29"/>
    <w:rsid w:val="00A35BF5"/>
    <w:rPr>
      <w:i/>
      <w:iCs/>
      <w:color w:val="404040" w:themeColor="text1" w:themeTint="BF"/>
    </w:rPr>
  </w:style>
  <w:style w:type="paragraph" w:styleId="a9">
    <w:name w:val="List Paragraph"/>
    <w:basedOn w:val="a"/>
    <w:uiPriority w:val="34"/>
    <w:qFormat/>
    <w:rsid w:val="00A35BF5"/>
    <w:pPr>
      <w:ind w:left="720"/>
      <w:contextualSpacing/>
    </w:pPr>
  </w:style>
  <w:style w:type="character" w:styleId="aa">
    <w:name w:val="Intense Emphasis"/>
    <w:basedOn w:val="a0"/>
    <w:uiPriority w:val="21"/>
    <w:qFormat/>
    <w:rsid w:val="00A35BF5"/>
    <w:rPr>
      <w:i/>
      <w:iCs/>
      <w:color w:val="2F5496" w:themeColor="accent1" w:themeShade="BF"/>
    </w:rPr>
  </w:style>
  <w:style w:type="paragraph" w:styleId="ab">
    <w:name w:val="Intense Quote"/>
    <w:basedOn w:val="a"/>
    <w:next w:val="a"/>
    <w:link w:val="ac"/>
    <w:uiPriority w:val="30"/>
    <w:qFormat/>
    <w:rsid w:val="00A35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BF5"/>
    <w:rPr>
      <w:i/>
      <w:iCs/>
      <w:color w:val="2F5496" w:themeColor="accent1" w:themeShade="BF"/>
    </w:rPr>
  </w:style>
  <w:style w:type="character" w:styleId="ad">
    <w:name w:val="Intense Reference"/>
    <w:basedOn w:val="a0"/>
    <w:uiPriority w:val="32"/>
    <w:qFormat/>
    <w:rsid w:val="00A35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