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BA7F3" w14:textId="77777777" w:rsidR="00FC1AA7" w:rsidRDefault="00FC1AA7">
      <w:pPr>
        <w:rPr>
          <w:rFonts w:hint="eastAsia"/>
        </w:rPr>
      </w:pPr>
    </w:p>
    <w:p w14:paraId="704C23C1" w14:textId="77777777" w:rsidR="00FC1AA7" w:rsidRDefault="00FC1AA7">
      <w:pPr>
        <w:rPr>
          <w:rFonts w:hint="eastAsia"/>
        </w:rPr>
      </w:pPr>
      <w:r>
        <w:rPr>
          <w:rFonts w:hint="eastAsia"/>
        </w:rPr>
        <w:t>很轻很轻的拼音简介</w:t>
      </w:r>
    </w:p>
    <w:p w14:paraId="3192853F" w14:textId="77777777" w:rsidR="00FC1AA7" w:rsidRDefault="00FC1AA7">
      <w:pPr>
        <w:rPr>
          <w:rFonts w:hint="eastAsia"/>
        </w:rPr>
      </w:pPr>
      <w:r>
        <w:rPr>
          <w:rFonts w:hint="eastAsia"/>
        </w:rPr>
        <w:t>当我们谈论到“很轻很轻的拼音”，这似乎是一个充满诗意和想象空间的话题。实际上，这个概念可以理解为一种学习或教授汉语拼音时的态度与方法——以轻松、愉悦的方式来进行。在汉语学习的过程中，拼音作为汉字读音的标注系统，扮演着至关重要的角色。它不仅帮助初学者快速入门，也是连接汉语与其他语言的一座桥梁。</w:t>
      </w:r>
    </w:p>
    <w:p w14:paraId="106B4EEF" w14:textId="77777777" w:rsidR="00FC1AA7" w:rsidRDefault="00FC1AA7">
      <w:pPr>
        <w:rPr>
          <w:rFonts w:hint="eastAsia"/>
        </w:rPr>
      </w:pPr>
    </w:p>
    <w:p w14:paraId="7CD07D08" w14:textId="77777777" w:rsidR="00FC1AA7" w:rsidRDefault="00FC1AA7">
      <w:pPr>
        <w:rPr>
          <w:rFonts w:hint="eastAsia"/>
        </w:rPr>
      </w:pPr>
    </w:p>
    <w:p w14:paraId="38793EEC" w14:textId="77777777" w:rsidR="00FC1AA7" w:rsidRDefault="00FC1AA7">
      <w:pPr>
        <w:rPr>
          <w:rFonts w:hint="eastAsia"/>
        </w:rPr>
      </w:pPr>
      <w:r>
        <w:rPr>
          <w:rFonts w:hint="eastAsia"/>
        </w:rPr>
        <w:t>拼音的历史背景</w:t>
      </w:r>
    </w:p>
    <w:p w14:paraId="2036BEF5" w14:textId="77777777" w:rsidR="00FC1AA7" w:rsidRDefault="00FC1AA7">
      <w:pPr>
        <w:rPr>
          <w:rFonts w:hint="eastAsia"/>
        </w:rPr>
      </w:pPr>
      <w:r>
        <w:rPr>
          <w:rFonts w:hint="eastAsia"/>
        </w:rPr>
        <w:t>汉语拼音方案是在1958年由中华人民共和国国务院公布的，旨在推广普通话，提高全国民众的文化水平。自那时以来，拼音成为了学校教育的一部分，无论是对于母语为汉语的学习者，还是希望学习汉语的外国人来说，都是不可或缺的工具。而“很轻很轻”的态度则强调了在掌握这一工具时应持有的心态：不要给学习过程施加过多压力，而是以更轻松自然的状态去接受新知识。</w:t>
      </w:r>
    </w:p>
    <w:p w14:paraId="4DF537F8" w14:textId="77777777" w:rsidR="00FC1AA7" w:rsidRDefault="00FC1AA7">
      <w:pPr>
        <w:rPr>
          <w:rFonts w:hint="eastAsia"/>
        </w:rPr>
      </w:pPr>
    </w:p>
    <w:p w14:paraId="31D6DE27" w14:textId="77777777" w:rsidR="00FC1AA7" w:rsidRDefault="00FC1AA7">
      <w:pPr>
        <w:rPr>
          <w:rFonts w:hint="eastAsia"/>
        </w:rPr>
      </w:pPr>
    </w:p>
    <w:p w14:paraId="1962FE7E" w14:textId="77777777" w:rsidR="00FC1AA7" w:rsidRDefault="00FC1AA7">
      <w:pPr>
        <w:rPr>
          <w:rFonts w:hint="eastAsia"/>
        </w:rPr>
      </w:pPr>
      <w:r>
        <w:rPr>
          <w:rFonts w:hint="eastAsia"/>
        </w:rPr>
        <w:t>轻松学习的重要性</w:t>
      </w:r>
    </w:p>
    <w:p w14:paraId="2D9664C8" w14:textId="77777777" w:rsidR="00FC1AA7" w:rsidRDefault="00FC1AA7">
      <w:pPr>
        <w:rPr>
          <w:rFonts w:hint="eastAsia"/>
        </w:rPr>
      </w:pPr>
      <w:r>
        <w:rPr>
          <w:rFonts w:hint="eastAsia"/>
        </w:rPr>
        <w:t>采用“很轻很轻”的方式学习拼音，能够极大地减轻学习者的心理负担。许多人在面对新的语言或技能时容易产生焦虑情绪，这种负面情绪可能会阻碍学习效率。相反，如果能以放松的心态对待，像玩乐一样探索拼音的奥秘，不仅能激发学习兴趣，还能让整个学习过程更加愉快有效。</w:t>
      </w:r>
    </w:p>
    <w:p w14:paraId="4446E1DC" w14:textId="77777777" w:rsidR="00FC1AA7" w:rsidRDefault="00FC1AA7">
      <w:pPr>
        <w:rPr>
          <w:rFonts w:hint="eastAsia"/>
        </w:rPr>
      </w:pPr>
    </w:p>
    <w:p w14:paraId="16DD9D69" w14:textId="77777777" w:rsidR="00FC1AA7" w:rsidRDefault="00FC1AA7">
      <w:pPr>
        <w:rPr>
          <w:rFonts w:hint="eastAsia"/>
        </w:rPr>
      </w:pPr>
    </w:p>
    <w:p w14:paraId="633DA204" w14:textId="77777777" w:rsidR="00FC1AA7" w:rsidRDefault="00FC1AA7">
      <w:pPr>
        <w:rPr>
          <w:rFonts w:hint="eastAsia"/>
        </w:rPr>
      </w:pPr>
      <w:r>
        <w:rPr>
          <w:rFonts w:hint="eastAsia"/>
        </w:rPr>
        <w:t>实践中的应用</w:t>
      </w:r>
    </w:p>
    <w:p w14:paraId="7C7D1BBB" w14:textId="77777777" w:rsidR="00FC1AA7" w:rsidRDefault="00FC1AA7">
      <w:pPr>
        <w:rPr>
          <w:rFonts w:hint="eastAsia"/>
        </w:rPr>
      </w:pPr>
      <w:r>
        <w:rPr>
          <w:rFonts w:hint="eastAsia"/>
        </w:rPr>
        <w:t>将“很轻很轻”的理念应用于实际教学中，可以通过多种有趣的方法实现。例如，利用歌曲、游戏或者互动软件来教授拼音，可以使学习过程变得生动有趣。还可以组织一些小组活动，鼓励学生之间互相交流、练习发音，这样既能增强团队合作精神，又能加深对拼音的理解和记忆。</w:t>
      </w:r>
    </w:p>
    <w:p w14:paraId="4EB620AB" w14:textId="77777777" w:rsidR="00FC1AA7" w:rsidRDefault="00FC1AA7">
      <w:pPr>
        <w:rPr>
          <w:rFonts w:hint="eastAsia"/>
        </w:rPr>
      </w:pPr>
    </w:p>
    <w:p w14:paraId="504AE957" w14:textId="77777777" w:rsidR="00FC1AA7" w:rsidRDefault="00FC1AA7">
      <w:pPr>
        <w:rPr>
          <w:rFonts w:hint="eastAsia"/>
        </w:rPr>
      </w:pPr>
    </w:p>
    <w:p w14:paraId="7D4F1517" w14:textId="77777777" w:rsidR="00FC1AA7" w:rsidRDefault="00FC1AA7">
      <w:pPr>
        <w:rPr>
          <w:rFonts w:hint="eastAsia"/>
        </w:rPr>
      </w:pPr>
      <w:r>
        <w:rPr>
          <w:rFonts w:hint="eastAsia"/>
        </w:rPr>
        <w:t>未来展望</w:t>
      </w:r>
    </w:p>
    <w:p w14:paraId="4E27EEBB" w14:textId="77777777" w:rsidR="00FC1AA7" w:rsidRDefault="00FC1AA7">
      <w:pPr>
        <w:rPr>
          <w:rFonts w:hint="eastAsia"/>
        </w:rPr>
      </w:pPr>
      <w:r>
        <w:rPr>
          <w:rFonts w:hint="eastAsia"/>
        </w:rPr>
        <w:t>随着科技的发展和社会的进步，“很轻很轻”的学习方式将会得到更多的关注和应用。无论是在线课程的设计，还是传统课堂教学模式的改革，都将趋向于创造一个更加轻松、自由的学习环境。这样的变化不仅有利于汉语拼音的学习，也为其他领域的教育提供了宝贵的经验和启示。</w:t>
      </w:r>
    </w:p>
    <w:p w14:paraId="774F5A84" w14:textId="77777777" w:rsidR="00FC1AA7" w:rsidRDefault="00FC1AA7">
      <w:pPr>
        <w:rPr>
          <w:rFonts w:hint="eastAsia"/>
        </w:rPr>
      </w:pPr>
    </w:p>
    <w:p w14:paraId="3C87E0FC" w14:textId="77777777" w:rsidR="00FC1AA7" w:rsidRDefault="00FC1AA7">
      <w:pPr>
        <w:rPr>
          <w:rFonts w:hint="eastAsia"/>
        </w:rPr>
      </w:pPr>
    </w:p>
    <w:p w14:paraId="7BC2DB3E" w14:textId="77777777" w:rsidR="00FC1AA7" w:rsidRDefault="00FC1A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6C8378" w14:textId="77686A4C" w:rsidR="002D26BA" w:rsidRDefault="002D26BA"/>
    <w:sectPr w:rsidR="002D2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6BA"/>
    <w:rsid w:val="002C7852"/>
    <w:rsid w:val="002D26BA"/>
    <w:rsid w:val="00FC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6FD55-0C4D-419C-B113-9C2F99DC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6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6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6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6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6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6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6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6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6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6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6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6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6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6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6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6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6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6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6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6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6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6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6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6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