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9CCB" w14:textId="77777777" w:rsidR="00DB1EA9" w:rsidRDefault="00DB1EA9">
      <w:pPr>
        <w:rPr>
          <w:rFonts w:hint="eastAsia"/>
        </w:rPr>
      </w:pPr>
    </w:p>
    <w:p w14:paraId="26F70490" w14:textId="77777777" w:rsidR="00DB1EA9" w:rsidRDefault="00DB1EA9">
      <w:pPr>
        <w:rPr>
          <w:rFonts w:hint="eastAsia"/>
        </w:rPr>
      </w:pPr>
      <w:r>
        <w:rPr>
          <w:rFonts w:hint="eastAsia"/>
        </w:rPr>
        <w:t>待的拼音词语</w:t>
      </w:r>
    </w:p>
    <w:p w14:paraId="029B5D31" w14:textId="77777777" w:rsidR="00DB1EA9" w:rsidRDefault="00DB1EA9">
      <w:pPr>
        <w:rPr>
          <w:rFonts w:hint="eastAsia"/>
        </w:rPr>
      </w:pPr>
      <w:r>
        <w:rPr>
          <w:rFonts w:hint="eastAsia"/>
        </w:rPr>
        <w:t>在汉语中，“待”字具有丰富的含义和广泛的使用场景，其拼音为“dài”。这个字可以作为动词、名词或是量词使用，根据不同的语境展现出多样的意义。它既可以表示等待的行为，也可以指对待他人的态度，甚至在一些成语和俗语中也扮演着重要角色。</w:t>
      </w:r>
    </w:p>
    <w:p w14:paraId="0DEB765E" w14:textId="77777777" w:rsidR="00DB1EA9" w:rsidRDefault="00DB1EA9">
      <w:pPr>
        <w:rPr>
          <w:rFonts w:hint="eastAsia"/>
        </w:rPr>
      </w:pPr>
    </w:p>
    <w:p w14:paraId="3BC1D627" w14:textId="77777777" w:rsidR="00DB1EA9" w:rsidRDefault="00DB1EA9">
      <w:pPr>
        <w:rPr>
          <w:rFonts w:hint="eastAsia"/>
        </w:rPr>
      </w:pPr>
    </w:p>
    <w:p w14:paraId="644B12BD" w14:textId="77777777" w:rsidR="00DB1EA9" w:rsidRDefault="00DB1EA9">
      <w:pPr>
        <w:rPr>
          <w:rFonts w:hint="eastAsia"/>
        </w:rPr>
      </w:pPr>
      <w:r>
        <w:rPr>
          <w:rFonts w:hint="eastAsia"/>
        </w:rPr>
        <w:t>等待与期待</w:t>
      </w:r>
    </w:p>
    <w:p w14:paraId="0A8527A5" w14:textId="77777777" w:rsidR="00DB1EA9" w:rsidRDefault="00DB1EA9">
      <w:pPr>
        <w:rPr>
          <w:rFonts w:hint="eastAsia"/>
        </w:rPr>
      </w:pPr>
      <w:r>
        <w:rPr>
          <w:rFonts w:hint="eastAsia"/>
        </w:rPr>
        <w:t>当“待”用作动词时，最常见的意思便是等待。“待”在这里表达了一种对未来的期盼，比如“等待机会”的说法，表达了人们对于未来可能发生的好事的期望。这种等待不仅是时间上的消磨，更是一种心态上的准备，需要耐心与希望并存。而“期待”一词，则进一步强调了积极向上的情感色彩，意味着对未来充满信心和憧憬。</w:t>
      </w:r>
    </w:p>
    <w:p w14:paraId="327BAD0A" w14:textId="77777777" w:rsidR="00DB1EA9" w:rsidRDefault="00DB1EA9">
      <w:pPr>
        <w:rPr>
          <w:rFonts w:hint="eastAsia"/>
        </w:rPr>
      </w:pPr>
    </w:p>
    <w:p w14:paraId="146DA87F" w14:textId="77777777" w:rsidR="00DB1EA9" w:rsidRDefault="00DB1EA9">
      <w:pPr>
        <w:rPr>
          <w:rFonts w:hint="eastAsia"/>
        </w:rPr>
      </w:pPr>
    </w:p>
    <w:p w14:paraId="029F6EEF" w14:textId="77777777" w:rsidR="00DB1EA9" w:rsidRDefault="00DB1EA9">
      <w:pPr>
        <w:rPr>
          <w:rFonts w:hint="eastAsia"/>
        </w:rPr>
      </w:pPr>
      <w:r>
        <w:rPr>
          <w:rFonts w:hint="eastAsia"/>
        </w:rPr>
        <w:t>对待的态度</w:t>
      </w:r>
    </w:p>
    <w:p w14:paraId="06AD96E4" w14:textId="77777777" w:rsidR="00DB1EA9" w:rsidRDefault="00DB1EA9">
      <w:pPr>
        <w:rPr>
          <w:rFonts w:hint="eastAsia"/>
        </w:rPr>
      </w:pPr>
      <w:r>
        <w:rPr>
          <w:rFonts w:hint="eastAsia"/>
        </w:rPr>
        <w:t>除了等待之外，“待”还有对待的意思，指的是一个人如何处理或面对某件事情或某个人。例如，“公平对待每一个人”这句话就体现了社会公义的重要性，表明每个人都有权利得到公正的评价和待遇。这要求我们在日常生活中，无论是工作还是人际交往，都应该秉持公正、公平的原则去对待他人。</w:t>
      </w:r>
    </w:p>
    <w:p w14:paraId="3E476317" w14:textId="77777777" w:rsidR="00DB1EA9" w:rsidRDefault="00DB1EA9">
      <w:pPr>
        <w:rPr>
          <w:rFonts w:hint="eastAsia"/>
        </w:rPr>
      </w:pPr>
    </w:p>
    <w:p w14:paraId="4F88E812" w14:textId="77777777" w:rsidR="00DB1EA9" w:rsidRDefault="00DB1EA9">
      <w:pPr>
        <w:rPr>
          <w:rFonts w:hint="eastAsia"/>
        </w:rPr>
      </w:pPr>
    </w:p>
    <w:p w14:paraId="5FBC1777" w14:textId="77777777" w:rsidR="00DB1EA9" w:rsidRDefault="00DB1EA9">
      <w:pPr>
        <w:rPr>
          <w:rFonts w:hint="eastAsia"/>
        </w:rPr>
      </w:pPr>
      <w:r>
        <w:rPr>
          <w:rFonts w:hint="eastAsia"/>
        </w:rPr>
        <w:t>成语中的智慧</w:t>
      </w:r>
    </w:p>
    <w:p w14:paraId="0FE05070" w14:textId="77777777" w:rsidR="00DB1EA9" w:rsidRDefault="00DB1EA9">
      <w:pPr>
        <w:rPr>
          <w:rFonts w:hint="eastAsia"/>
        </w:rPr>
      </w:pPr>
      <w:r>
        <w:rPr>
          <w:rFonts w:hint="eastAsia"/>
        </w:rPr>
        <w:t>许多成语中也包含了“待”字，它们不仅丰富了汉语的表现力，还传递了深刻的文化价值和人生哲理。例如，“待价而沽”，原意是指等到有了合适的价格才卖出货物，现在则用来比喻等待最佳时机采取行动；“迫不及待”则是形容心情非常急切，等不及立刻就要去做某件事。这些成语通过简练的语言传达了复杂的思想，是汉语文化的瑰宝。</w:t>
      </w:r>
    </w:p>
    <w:p w14:paraId="165784D5" w14:textId="77777777" w:rsidR="00DB1EA9" w:rsidRDefault="00DB1EA9">
      <w:pPr>
        <w:rPr>
          <w:rFonts w:hint="eastAsia"/>
        </w:rPr>
      </w:pPr>
    </w:p>
    <w:p w14:paraId="3C43F5C4" w14:textId="77777777" w:rsidR="00DB1EA9" w:rsidRDefault="00DB1EA9">
      <w:pPr>
        <w:rPr>
          <w:rFonts w:hint="eastAsia"/>
        </w:rPr>
      </w:pPr>
    </w:p>
    <w:p w14:paraId="068A8480" w14:textId="77777777" w:rsidR="00DB1EA9" w:rsidRDefault="00DB1EA9">
      <w:pPr>
        <w:rPr>
          <w:rFonts w:hint="eastAsia"/>
        </w:rPr>
      </w:pPr>
      <w:r>
        <w:rPr>
          <w:rFonts w:hint="eastAsia"/>
        </w:rPr>
        <w:t>最后的总结</w:t>
      </w:r>
    </w:p>
    <w:p w14:paraId="119C7DEE" w14:textId="77777777" w:rsidR="00DB1EA9" w:rsidRDefault="00DB1EA9">
      <w:pPr>
        <w:rPr>
          <w:rFonts w:hint="eastAsia"/>
        </w:rPr>
      </w:pPr>
      <w:r>
        <w:rPr>
          <w:rFonts w:hint="eastAsia"/>
        </w:rPr>
        <w:t>“待”字虽小，却蕴含着深厚的文化底蕴和生活智慧。无论是在日常生活中的等待，还是对待他人时的态度，亦或是成语中所体现的人生哲理，“待”都以各种形式渗透在我们的生活中，成为我们理解和实践世界的一个重要维度。通过对“待”字及其相关词汇的学习，我们可以更加深入地了解中华文化的精髓，并从中汲取生活的智慧。</w:t>
      </w:r>
    </w:p>
    <w:p w14:paraId="487E3972" w14:textId="77777777" w:rsidR="00DB1EA9" w:rsidRDefault="00DB1EA9">
      <w:pPr>
        <w:rPr>
          <w:rFonts w:hint="eastAsia"/>
        </w:rPr>
      </w:pPr>
    </w:p>
    <w:p w14:paraId="09695A3C" w14:textId="77777777" w:rsidR="00DB1EA9" w:rsidRDefault="00DB1EA9">
      <w:pPr>
        <w:rPr>
          <w:rFonts w:hint="eastAsia"/>
        </w:rPr>
      </w:pPr>
    </w:p>
    <w:p w14:paraId="4C597298" w14:textId="77777777" w:rsidR="00DB1EA9" w:rsidRDefault="00DB1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8240B" w14:textId="7E1A270F" w:rsidR="00C6648D" w:rsidRDefault="00C6648D"/>
    <w:sectPr w:rsidR="00C6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8D"/>
    <w:rsid w:val="002C7852"/>
    <w:rsid w:val="00C6648D"/>
    <w:rsid w:val="00D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F400-4CA2-43D7-ADA5-D19DB35D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