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E696" w14:textId="77777777" w:rsidR="00BF19A4" w:rsidRDefault="00BF19A4">
      <w:pPr>
        <w:rPr>
          <w:rFonts w:hint="eastAsia"/>
        </w:rPr>
      </w:pPr>
    </w:p>
    <w:p w14:paraId="61A61C8A" w14:textId="77777777" w:rsidR="00BF19A4" w:rsidRDefault="00BF19A4">
      <w:pPr>
        <w:rPr>
          <w:rFonts w:hint="eastAsia"/>
        </w:rPr>
      </w:pPr>
      <w:r>
        <w:rPr>
          <w:rFonts w:hint="eastAsia"/>
        </w:rPr>
        <w:t>弧旋球的拼音</w:t>
      </w:r>
    </w:p>
    <w:p w14:paraId="237F1DC0" w14:textId="77777777" w:rsidR="00BF19A4" w:rsidRDefault="00BF19A4">
      <w:pPr>
        <w:rPr>
          <w:rFonts w:hint="eastAsia"/>
        </w:rPr>
      </w:pPr>
      <w:r>
        <w:rPr>
          <w:rFonts w:hint="eastAsia"/>
        </w:rPr>
        <w:t>弧旋球，其拼音为“hú xuán qiú”，是体育运动中的一种技术动作，尤其在乒乓球、网球等球类运动中广泛应用。这一术语用于描述一种特定类型的击球方式，通过施加旋转力于球上，使其飞行轨迹呈现出弧线形状，从而增加对手接球的难度。</w:t>
      </w:r>
    </w:p>
    <w:p w14:paraId="7E66D94E" w14:textId="77777777" w:rsidR="00BF19A4" w:rsidRDefault="00BF19A4">
      <w:pPr>
        <w:rPr>
          <w:rFonts w:hint="eastAsia"/>
        </w:rPr>
      </w:pPr>
    </w:p>
    <w:p w14:paraId="2E9F6E5E" w14:textId="77777777" w:rsidR="00BF19A4" w:rsidRDefault="00BF19A4">
      <w:pPr>
        <w:rPr>
          <w:rFonts w:hint="eastAsia"/>
        </w:rPr>
      </w:pPr>
    </w:p>
    <w:p w14:paraId="52E7A2F4" w14:textId="77777777" w:rsidR="00BF19A4" w:rsidRDefault="00BF19A4">
      <w:pPr>
        <w:rPr>
          <w:rFonts w:hint="eastAsia"/>
        </w:rPr>
      </w:pPr>
      <w:r>
        <w:rPr>
          <w:rFonts w:hint="eastAsia"/>
        </w:rPr>
        <w:t>弧旋球的基本原理</w:t>
      </w:r>
    </w:p>
    <w:p w14:paraId="55B05269" w14:textId="77777777" w:rsidR="00BF19A4" w:rsidRDefault="00BF19A4">
      <w:pPr>
        <w:rPr>
          <w:rFonts w:hint="eastAsia"/>
        </w:rPr>
      </w:pPr>
      <w:r>
        <w:rPr>
          <w:rFonts w:hint="eastAsia"/>
        </w:rPr>
        <w:t>弧旋球的关键在于通过拍面与球接触时的摩擦力产生旋转。当球员以一定角度和速度挥动球拍击打球时，如果拍面倾斜并快速划过球体表面，则会在球上施加侧旋或上旋。这种旋转使得球在空中沿曲线路径移动，并且落地后会根据旋转方向产生不同的弹跳效果。例如，在乒乓球中，上旋球会使球迅速下坠并向前跳跃；而侧旋球则会导致球朝一侧偏移。</w:t>
      </w:r>
    </w:p>
    <w:p w14:paraId="57E3333B" w14:textId="77777777" w:rsidR="00BF19A4" w:rsidRDefault="00BF19A4">
      <w:pPr>
        <w:rPr>
          <w:rFonts w:hint="eastAsia"/>
        </w:rPr>
      </w:pPr>
    </w:p>
    <w:p w14:paraId="76CF9583" w14:textId="77777777" w:rsidR="00BF19A4" w:rsidRDefault="00BF19A4">
      <w:pPr>
        <w:rPr>
          <w:rFonts w:hint="eastAsia"/>
        </w:rPr>
      </w:pPr>
    </w:p>
    <w:p w14:paraId="7F56A09D" w14:textId="77777777" w:rsidR="00BF19A4" w:rsidRDefault="00BF19A4">
      <w:pPr>
        <w:rPr>
          <w:rFonts w:hint="eastAsia"/>
        </w:rPr>
      </w:pPr>
      <w:r>
        <w:rPr>
          <w:rFonts w:hint="eastAsia"/>
        </w:rPr>
        <w:t>不同运动中的应用</w:t>
      </w:r>
    </w:p>
    <w:p w14:paraId="346E6AFA" w14:textId="77777777" w:rsidR="00BF19A4" w:rsidRDefault="00BF19A4">
      <w:pPr>
        <w:rPr>
          <w:rFonts w:hint="eastAsia"/>
        </w:rPr>
      </w:pPr>
      <w:r>
        <w:rPr>
          <w:rFonts w:hint="eastAsia"/>
        </w:rPr>
        <w:t>虽然弧旋球的概念适用于多种球类运动，但具体的技术细节和策略因运动项目的不同而有所差异。在网球中，弧旋球常被用来制造进攻机会，通过强烈的上旋使球快速下降进入对方场地，迫使对手退到后场接球。而在乒乓球里，除了上旋球外，还经常使用下旋球来改变比赛节奏，给对手造成困扰。</w:t>
      </w:r>
    </w:p>
    <w:p w14:paraId="384C1A0F" w14:textId="77777777" w:rsidR="00BF19A4" w:rsidRDefault="00BF19A4">
      <w:pPr>
        <w:rPr>
          <w:rFonts w:hint="eastAsia"/>
        </w:rPr>
      </w:pPr>
    </w:p>
    <w:p w14:paraId="76EBBFAA" w14:textId="77777777" w:rsidR="00BF19A4" w:rsidRDefault="00BF19A4">
      <w:pPr>
        <w:rPr>
          <w:rFonts w:hint="eastAsia"/>
        </w:rPr>
      </w:pPr>
    </w:p>
    <w:p w14:paraId="16FEE091" w14:textId="77777777" w:rsidR="00BF19A4" w:rsidRDefault="00BF19A4">
      <w:pPr>
        <w:rPr>
          <w:rFonts w:hint="eastAsia"/>
        </w:rPr>
      </w:pPr>
      <w:r>
        <w:rPr>
          <w:rFonts w:hint="eastAsia"/>
        </w:rPr>
        <w:t>训练方法与技巧</w:t>
      </w:r>
    </w:p>
    <w:p w14:paraId="25192C4D" w14:textId="77777777" w:rsidR="00BF19A4" w:rsidRDefault="00BF19A4">
      <w:pPr>
        <w:rPr>
          <w:rFonts w:hint="eastAsia"/>
        </w:rPr>
      </w:pPr>
      <w:r>
        <w:rPr>
          <w:rFonts w:hint="eastAsia"/>
        </w:rPr>
        <w:t>要掌握弧旋球并不容易，需要经过长时间的练习和经验积累。初学者可以从模仿专业运动员的动作开始，注意观察他们如何调整拍面角度以及身体姿态。同时，加强手腕灵活性训练也非常重要，因为良好的手腕控制能力能够帮助你更好地实现对球的旋转控制。利用慢速视频分析自己的击球动作，找出不足之处加以改进，也是提高技术水平的有效途径之一。</w:t>
      </w:r>
    </w:p>
    <w:p w14:paraId="1A221572" w14:textId="77777777" w:rsidR="00BF19A4" w:rsidRDefault="00BF19A4">
      <w:pPr>
        <w:rPr>
          <w:rFonts w:hint="eastAsia"/>
        </w:rPr>
      </w:pPr>
    </w:p>
    <w:p w14:paraId="3D6F3969" w14:textId="77777777" w:rsidR="00BF19A4" w:rsidRDefault="00BF19A4">
      <w:pPr>
        <w:rPr>
          <w:rFonts w:hint="eastAsia"/>
        </w:rPr>
      </w:pPr>
    </w:p>
    <w:p w14:paraId="114F8BEA" w14:textId="77777777" w:rsidR="00BF19A4" w:rsidRDefault="00BF19A4">
      <w:pPr>
        <w:rPr>
          <w:rFonts w:hint="eastAsia"/>
        </w:rPr>
      </w:pPr>
      <w:r>
        <w:rPr>
          <w:rFonts w:hint="eastAsia"/>
        </w:rPr>
        <w:t>弧旋球的历史与发展</w:t>
      </w:r>
    </w:p>
    <w:p w14:paraId="245D232D" w14:textId="77777777" w:rsidR="00BF19A4" w:rsidRDefault="00BF19A4">
      <w:pPr>
        <w:rPr>
          <w:rFonts w:hint="eastAsia"/>
        </w:rPr>
      </w:pPr>
      <w:r>
        <w:rPr>
          <w:rFonts w:hint="eastAsia"/>
        </w:rPr>
        <w:t>随着现代竞技体育的发展，运动员们对于各种击球技巧的研究越来越深入，弧旋球作为一种极具攻击性的打法逐渐受到重视。尤其是在乒乓球领域，自上世纪中期以来，随着胶皮材料的进步以及规则的变化，弧旋球技术得到了前所未有的发展。几乎所有的顶级选手都会运用复杂的旋转组合来赢得比赛，这不仅增加了观赏性，也为观众带来了更多的惊喜。</w:t>
      </w:r>
    </w:p>
    <w:p w14:paraId="4466B0E1" w14:textId="77777777" w:rsidR="00BF19A4" w:rsidRDefault="00BF19A4">
      <w:pPr>
        <w:rPr>
          <w:rFonts w:hint="eastAsia"/>
        </w:rPr>
      </w:pPr>
    </w:p>
    <w:p w14:paraId="3A6E6D91" w14:textId="77777777" w:rsidR="00BF19A4" w:rsidRDefault="00BF19A4">
      <w:pPr>
        <w:rPr>
          <w:rFonts w:hint="eastAsia"/>
        </w:rPr>
      </w:pPr>
    </w:p>
    <w:p w14:paraId="50BB6ACF" w14:textId="77777777" w:rsidR="00BF19A4" w:rsidRDefault="00BF1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A6F64" w14:textId="396E1F81" w:rsidR="002D53C7" w:rsidRDefault="002D53C7"/>
    <w:sectPr w:rsidR="002D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7"/>
    <w:rsid w:val="002C7852"/>
    <w:rsid w:val="002D53C7"/>
    <w:rsid w:val="00B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ECD25-E70A-461B-807F-5387DFF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