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64B9" w14:textId="77777777" w:rsidR="00CB3425" w:rsidRDefault="00CB3425">
      <w:pPr>
        <w:rPr>
          <w:rFonts w:hint="eastAsia"/>
        </w:rPr>
      </w:pPr>
    </w:p>
    <w:p w14:paraId="082332FE" w14:textId="77777777" w:rsidR="00CB3425" w:rsidRDefault="00CB3425">
      <w:pPr>
        <w:rPr>
          <w:rFonts w:hint="eastAsia"/>
        </w:rPr>
      </w:pPr>
      <w:r>
        <w:rPr>
          <w:rFonts w:hint="eastAsia"/>
        </w:rPr>
        <w:t>弟子入则孝出则悌的拼音</w:t>
      </w:r>
    </w:p>
    <w:p w14:paraId="3496FF39" w14:textId="77777777" w:rsidR="00CB3425" w:rsidRDefault="00CB3425">
      <w:pPr>
        <w:rPr>
          <w:rFonts w:hint="eastAsia"/>
        </w:rPr>
      </w:pPr>
      <w:r>
        <w:rPr>
          <w:rFonts w:hint="eastAsia"/>
        </w:rPr>
        <w:t>“弟子入则孝，出则悌”这一句话出自《论语》，其拼音为：“dì zǐ rù zé xiào ， chū zé tì”。这句话是儒家思想中关于个人品德修养的重要组成部分，强调了人在家庭和社会中的行为规范。其中，“dì zǐ”指的是学生或年轻一代；“rù zé xiào”意为在家要尽孝道；“chū zé tì”则指出门在外要尊重兄长、友爱兄弟，即实践悌道。</w:t>
      </w:r>
    </w:p>
    <w:p w14:paraId="22D88B52" w14:textId="77777777" w:rsidR="00CB3425" w:rsidRDefault="00CB3425">
      <w:pPr>
        <w:rPr>
          <w:rFonts w:hint="eastAsia"/>
        </w:rPr>
      </w:pPr>
    </w:p>
    <w:p w14:paraId="1ACCD250" w14:textId="77777777" w:rsidR="00CB3425" w:rsidRDefault="00CB3425">
      <w:pPr>
        <w:rPr>
          <w:rFonts w:hint="eastAsia"/>
        </w:rPr>
      </w:pPr>
    </w:p>
    <w:p w14:paraId="10F9C4EF" w14:textId="77777777" w:rsidR="00CB3425" w:rsidRDefault="00CB3425">
      <w:pPr>
        <w:rPr>
          <w:rFonts w:hint="eastAsia"/>
        </w:rPr>
      </w:pPr>
      <w:r>
        <w:rPr>
          <w:rFonts w:hint="eastAsia"/>
        </w:rPr>
        <w:t>孝道的重要性</w:t>
      </w:r>
    </w:p>
    <w:p w14:paraId="669E4C67" w14:textId="77777777" w:rsidR="00CB3425" w:rsidRDefault="00CB3425">
      <w:pPr>
        <w:rPr>
          <w:rFonts w:hint="eastAsia"/>
        </w:rPr>
      </w:pPr>
      <w:r>
        <w:rPr>
          <w:rFonts w:hint="eastAsia"/>
        </w:rPr>
        <w:t>在中国传统文化中，孝被视为百行之首。一个孝顺的人，不仅会尊敬自己的父母，还会以同样的态度对待他人和社会上的长辈。这种道德观念促进了社会和谐与稳定，同时也加深了家庭成员之间的感情纽带。通过履行孝道，人们学会感恩和回报那些为自己付出的人，培养了一种强烈的责任感和关爱他人的精神。</w:t>
      </w:r>
    </w:p>
    <w:p w14:paraId="4D1A1551" w14:textId="77777777" w:rsidR="00CB3425" w:rsidRDefault="00CB3425">
      <w:pPr>
        <w:rPr>
          <w:rFonts w:hint="eastAsia"/>
        </w:rPr>
      </w:pPr>
    </w:p>
    <w:p w14:paraId="221E4110" w14:textId="77777777" w:rsidR="00CB3425" w:rsidRDefault="00CB3425">
      <w:pPr>
        <w:rPr>
          <w:rFonts w:hint="eastAsia"/>
        </w:rPr>
      </w:pPr>
    </w:p>
    <w:p w14:paraId="4DF6704F" w14:textId="77777777" w:rsidR="00CB3425" w:rsidRDefault="00CB3425">
      <w:pPr>
        <w:rPr>
          <w:rFonts w:hint="eastAsia"/>
        </w:rPr>
      </w:pPr>
      <w:r>
        <w:rPr>
          <w:rFonts w:hint="eastAsia"/>
        </w:rPr>
        <w:t>悌道的意义</w:t>
      </w:r>
    </w:p>
    <w:p w14:paraId="55706E5D" w14:textId="77777777" w:rsidR="00CB3425" w:rsidRDefault="00CB3425">
      <w:pPr>
        <w:rPr>
          <w:rFonts w:hint="eastAsia"/>
        </w:rPr>
      </w:pPr>
      <w:r>
        <w:rPr>
          <w:rFonts w:hint="eastAsia"/>
        </w:rPr>
        <w:t>悌道，即对兄弟姐妹的友善与尊敬，也是构建和谐家庭关系的关键因素之一。“弟”在古代汉语中特指弟弟，但现代意义上，悌涵盖了所有兄弟姐妹间应有的相互尊重和爱护之情。践行悌道有助于营造一个充满爱和支持的家庭环境，使每个家庭成员都能感受到归属感和安全感。悌道还教导我们要珍视友谊，懂得如何与人相处，这对我们日常生活中的社交活动同样至关重要。</w:t>
      </w:r>
    </w:p>
    <w:p w14:paraId="157A3714" w14:textId="77777777" w:rsidR="00CB3425" w:rsidRDefault="00CB3425">
      <w:pPr>
        <w:rPr>
          <w:rFonts w:hint="eastAsia"/>
        </w:rPr>
      </w:pPr>
    </w:p>
    <w:p w14:paraId="640FECBF" w14:textId="77777777" w:rsidR="00CB3425" w:rsidRDefault="00CB3425">
      <w:pPr>
        <w:rPr>
          <w:rFonts w:hint="eastAsia"/>
        </w:rPr>
      </w:pPr>
    </w:p>
    <w:p w14:paraId="09C4221F" w14:textId="77777777" w:rsidR="00CB3425" w:rsidRDefault="00CB3425">
      <w:pPr>
        <w:rPr>
          <w:rFonts w:hint="eastAsia"/>
        </w:rPr>
      </w:pPr>
      <w:r>
        <w:rPr>
          <w:rFonts w:hint="eastAsia"/>
        </w:rPr>
        <w:t>将孝悌融入现代社会</w:t>
      </w:r>
    </w:p>
    <w:p w14:paraId="59F50A73" w14:textId="77777777" w:rsidR="00CB3425" w:rsidRDefault="00CB3425">
      <w:pPr>
        <w:rPr>
          <w:rFonts w:hint="eastAsia"/>
        </w:rPr>
      </w:pPr>
      <w:r>
        <w:rPr>
          <w:rFonts w:hint="eastAsia"/>
        </w:rPr>
        <w:t>虽然时代变迁，但孝悌的价值观并未过时。现代社会快节奏的生活方式可能让人忽视了这些传统美德，然而它们对于促进个人成长和社会和谐依然具有不可替代的作用。通过教育下一代理解并实践孝悌之道，可以有效地传承和发展中华民族优秀的传统文化。同时，在全球化的今天，这些价值观念也被越来越多的人所认同，成为连接不同文化背景下人们的共同语言。</w:t>
      </w:r>
    </w:p>
    <w:p w14:paraId="705DC75F" w14:textId="77777777" w:rsidR="00CB3425" w:rsidRDefault="00CB3425">
      <w:pPr>
        <w:rPr>
          <w:rFonts w:hint="eastAsia"/>
        </w:rPr>
      </w:pPr>
    </w:p>
    <w:p w14:paraId="6CCF113E" w14:textId="77777777" w:rsidR="00CB3425" w:rsidRDefault="00CB3425">
      <w:pPr>
        <w:rPr>
          <w:rFonts w:hint="eastAsia"/>
        </w:rPr>
      </w:pPr>
    </w:p>
    <w:p w14:paraId="3D64D77E" w14:textId="77777777" w:rsidR="00CB3425" w:rsidRDefault="00CB3425">
      <w:pPr>
        <w:rPr>
          <w:rFonts w:hint="eastAsia"/>
        </w:rPr>
      </w:pPr>
      <w:r>
        <w:rPr>
          <w:rFonts w:hint="eastAsia"/>
        </w:rPr>
        <w:t>最后的总结</w:t>
      </w:r>
    </w:p>
    <w:p w14:paraId="735DB272" w14:textId="77777777" w:rsidR="00CB3425" w:rsidRDefault="00CB3425">
      <w:pPr>
        <w:rPr>
          <w:rFonts w:hint="eastAsia"/>
        </w:rPr>
      </w:pPr>
      <w:r>
        <w:rPr>
          <w:rFonts w:hint="eastAsia"/>
        </w:rPr>
        <w:t>“弟子入则孝，出则悌”的理念不仅仅是一句古训，它是指导我们如何做人做事的基本准则。无论是在家中对待亲人还是在社会上与人交往，遵循这样的原则都能帮助我们建立正面的人际关系，创造更加美好的生活。让我们铭记这句话的精神，努力成为一个有德之人。</w:t>
      </w:r>
    </w:p>
    <w:p w14:paraId="77878C0B" w14:textId="77777777" w:rsidR="00CB3425" w:rsidRDefault="00CB3425">
      <w:pPr>
        <w:rPr>
          <w:rFonts w:hint="eastAsia"/>
        </w:rPr>
      </w:pPr>
    </w:p>
    <w:p w14:paraId="7BB131D3" w14:textId="77777777" w:rsidR="00CB3425" w:rsidRDefault="00CB3425">
      <w:pPr>
        <w:rPr>
          <w:rFonts w:hint="eastAsia"/>
        </w:rPr>
      </w:pPr>
    </w:p>
    <w:p w14:paraId="15074635" w14:textId="77777777" w:rsidR="00CB3425" w:rsidRDefault="00CB3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0E0CA" w14:textId="57D15719" w:rsidR="00706EA3" w:rsidRDefault="00706EA3"/>
    <w:sectPr w:rsidR="0070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A3"/>
    <w:rsid w:val="002C7852"/>
    <w:rsid w:val="00706EA3"/>
    <w:rsid w:val="00C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EADD-7362-4787-AD28-4FFECA5A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